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1" w:type="pct"/>
        <w:tblLayout w:type="fixed"/>
        <w:tblCellMar>
          <w:left w:w="0" w:type="dxa"/>
          <w:right w:w="0" w:type="dxa"/>
        </w:tblCellMar>
        <w:tblLook w:val="0000" w:firstRow="0" w:lastRow="0" w:firstColumn="0" w:lastColumn="0" w:noHBand="0" w:noVBand="0"/>
      </w:tblPr>
      <w:tblGrid>
        <w:gridCol w:w="7805"/>
        <w:gridCol w:w="3667"/>
        <w:gridCol w:w="3667"/>
      </w:tblGrid>
      <w:tr w:rsidR="00DB0DEE" w:rsidRPr="00F03383" w14:paraId="261603CD" w14:textId="77777777" w:rsidTr="00DB0DEE">
        <w:trPr>
          <w:cantSplit/>
          <w:trHeight w:val="227"/>
        </w:trPr>
        <w:tc>
          <w:tcPr>
            <w:tcW w:w="2578" w:type="pct"/>
          </w:tcPr>
          <w:p w14:paraId="4ABE6C2A" w14:textId="43B2BD46" w:rsidR="00DB0DEE" w:rsidRPr="00F03383" w:rsidRDefault="00DB0DEE" w:rsidP="00C60F1D">
            <w:pPr>
              <w:pStyle w:val="TabelleZwischen"/>
              <w:ind w:right="170"/>
              <w:rPr>
                <w:rFonts w:cs="Arial"/>
              </w:rPr>
            </w:pPr>
            <w:r w:rsidRPr="00F03383">
              <w:rPr>
                <w:rFonts w:cs="Arial"/>
              </w:rPr>
              <w:t>Name of the module</w:t>
            </w:r>
          </w:p>
          <w:bookmarkStart w:id="0" w:name="Modul" w:displacedByCustomXml="next"/>
          <w:sdt>
            <w:sdtPr>
              <w:rPr>
                <w:rFonts w:cs="Arial"/>
                <w:b/>
              </w:rPr>
              <w:alias w:val="Modul"/>
              <w:tag w:val="Modul"/>
              <w:id w:val="-2050597921"/>
              <w:placeholder>
                <w:docPart w:val="F8377167DF7940BA9A80ABB64F5E08F4"/>
              </w:placeholder>
            </w:sdtPr>
            <w:sdtEndPr/>
            <w:sdtContent>
              <w:p w14:paraId="06485E2E" w14:textId="5C9CAC42" w:rsidR="00DB0DEE" w:rsidRPr="00F03383" w:rsidRDefault="00B52F99" w:rsidP="002D5850">
                <w:pPr>
                  <w:pStyle w:val="Tabellentext"/>
                  <w:spacing w:beforeLines="20" w:before="48" w:afterLines="20" w:after="48" w:line="240" w:lineRule="auto"/>
                  <w:ind w:right="170"/>
                  <w:rPr>
                    <w:rFonts w:cs="Arial"/>
                    <w:b/>
                  </w:rPr>
                </w:pPr>
                <w:r w:rsidRPr="00F03383">
                  <w:rPr>
                    <w:rFonts w:cs="Arial"/>
                    <w:b/>
                    <w:sz w:val="24"/>
                    <w:szCs w:val="24"/>
                  </w:rPr>
                  <w:fldChar w:fldCharType="begin">
                    <w:ffData>
                      <w:name w:val="Text211"/>
                      <w:enabled/>
                      <w:calcOnExit w:val="0"/>
                      <w:textInput>
                        <w:default w:val="Kapazitätsaufbau im Bildungswesen IV"/>
                      </w:textInput>
                    </w:ffData>
                  </w:fldChar>
                </w:r>
                <w:bookmarkStart w:id="1" w:name="Text211"/>
                <w:r w:rsidRPr="00F03383">
                  <w:rPr>
                    <w:rFonts w:cs="Arial"/>
                    <w:b/>
                    <w:sz w:val="24"/>
                    <w:szCs w:val="24"/>
                  </w:rPr>
                  <w:instrText xml:space="preserve"> FORMTEXT </w:instrText>
                </w:r>
                <w:r w:rsidRPr="00F03383">
                  <w:rPr>
                    <w:rFonts w:cs="Arial"/>
                    <w:b/>
                    <w:sz w:val="24"/>
                    <w:szCs w:val="24"/>
                  </w:rPr>
                </w:r>
                <w:r w:rsidRPr="00F03383">
                  <w:rPr>
                    <w:rFonts w:cs="Arial"/>
                    <w:b/>
                    <w:sz w:val="24"/>
                    <w:szCs w:val="24"/>
                  </w:rPr>
                  <w:fldChar w:fldCharType="separate"/>
                </w:r>
                <w:r w:rsidRPr="00F03383">
                  <w:rPr>
                    <w:rFonts w:cs="Arial"/>
                    <w:b/>
                    <w:sz w:val="24"/>
                    <w:szCs w:val="24"/>
                  </w:rPr>
                  <w:t>Capacity Building in Education IV</w:t>
                </w:r>
                <w:r w:rsidRPr="00F03383">
                  <w:rPr>
                    <w:rFonts w:cs="Arial"/>
                    <w:b/>
                    <w:sz w:val="24"/>
                    <w:szCs w:val="24"/>
                  </w:rPr>
                  <w:fldChar w:fldCharType="end"/>
                </w:r>
              </w:p>
              <w:bookmarkEnd w:id="1" w:displacedByCustomXml="next"/>
            </w:sdtContent>
          </w:sdt>
          <w:bookmarkEnd w:id="0" w:displacedByCustomXml="prev"/>
        </w:tc>
        <w:tc>
          <w:tcPr>
            <w:tcW w:w="1211" w:type="pct"/>
          </w:tcPr>
          <w:p w14:paraId="2151B2CD" w14:textId="77777777" w:rsidR="00DB0DEE" w:rsidRPr="00F03383" w:rsidRDefault="00DB0DEE" w:rsidP="00C60F1D">
            <w:pPr>
              <w:pStyle w:val="TabelleZwischen"/>
              <w:ind w:left="170"/>
              <w:rPr>
                <w:rFonts w:cs="Arial"/>
              </w:rPr>
            </w:pPr>
            <w:r w:rsidRPr="00F03383">
              <w:rPr>
                <w:rFonts w:cs="Arial"/>
              </w:rPr>
              <w:t>Project number</w:t>
            </w:r>
          </w:p>
          <w:bookmarkStart w:id="2" w:name="PN"/>
          <w:p w14:paraId="56451CC4" w14:textId="7AE8D98B" w:rsidR="00DB0DEE" w:rsidRPr="00F03383" w:rsidRDefault="00E9012F" w:rsidP="00DB0DEE">
            <w:pPr>
              <w:pStyle w:val="Tabellentext"/>
              <w:ind w:left="170"/>
            </w:pPr>
            <w:sdt>
              <w:sdtPr>
                <w:rPr>
                  <w:rFonts w:cs="Arial"/>
                  <w:b/>
                </w:rPr>
                <w:alias w:val="PN"/>
                <w:tag w:val="PN"/>
                <w:id w:val="568382539"/>
                <w:placeholder>
                  <w:docPart w:val="1951C2CB312646AA966AE9FFB6F34AB3"/>
                </w:placeholder>
                <w:text/>
              </w:sdtPr>
              <w:sdtEndPr/>
              <w:sdtContent>
                <w:r w:rsidR="001456CD" w:rsidRPr="00F03383">
                  <w:rPr>
                    <w:rFonts w:cs="Arial"/>
                    <w:b/>
                  </w:rPr>
                  <w:t xml:space="preserve">   2023.2271.7 </w:t>
                </w:r>
              </w:sdtContent>
            </w:sdt>
            <w:bookmarkEnd w:id="2"/>
          </w:p>
        </w:tc>
        <w:tc>
          <w:tcPr>
            <w:tcW w:w="1211" w:type="pct"/>
          </w:tcPr>
          <w:p w14:paraId="346D712E" w14:textId="77777777" w:rsidR="00DB0DEE" w:rsidRPr="00F03383" w:rsidRDefault="00DB0DEE" w:rsidP="00DB0DEE">
            <w:pPr>
              <w:pStyle w:val="TabelleZwischen"/>
              <w:ind w:left="170"/>
              <w:rPr>
                <w:rFonts w:cs="Arial"/>
              </w:rPr>
            </w:pPr>
            <w:r w:rsidRPr="00F03383">
              <w:rPr>
                <w:rFonts w:cs="Arial"/>
              </w:rPr>
              <w:t>Duration</w:t>
            </w:r>
          </w:p>
          <w:p w14:paraId="659BD3B7" w14:textId="2A6468D3" w:rsidR="00DB0DEE" w:rsidRPr="00F03383" w:rsidRDefault="00E9012F" w:rsidP="00DB0DEE">
            <w:pPr>
              <w:pStyle w:val="Tabellentext"/>
              <w:ind w:left="170"/>
            </w:pPr>
            <w:sdt>
              <w:sdtPr>
                <w:rPr>
                  <w:rFonts w:cs="Arial"/>
                  <w:b/>
                </w:rPr>
                <w:alias w:val="von"/>
                <w:tag w:val="von"/>
                <w:id w:val="1319229953"/>
                <w:placeholder>
                  <w:docPart w:val="36C00010FBEF4BF2B19441B29F9DF21E"/>
                </w:placeholder>
                <w:text/>
              </w:sdtPr>
              <w:sdtEndPr/>
              <w:sdtContent>
                <w:r w:rsidR="00904B19" w:rsidRPr="00F03383">
                  <w:rPr>
                    <w:rFonts w:cs="Arial"/>
                    <w:b/>
                  </w:rPr>
                  <w:t xml:space="preserve">   12/2024 </w:t>
                </w:r>
              </w:sdtContent>
            </w:sdt>
            <w:r w:rsidR="00C60986" w:rsidRPr="00F03383">
              <w:rPr>
                <w:rFonts w:cs="Arial"/>
                <w:b/>
              </w:rPr>
              <w:t xml:space="preserve"> to </w:t>
            </w:r>
            <w:sdt>
              <w:sdtPr>
                <w:rPr>
                  <w:rFonts w:cs="Arial"/>
                  <w:b/>
                </w:rPr>
                <w:alias w:val="bis"/>
                <w:tag w:val="bis"/>
                <w:id w:val="1295407380"/>
                <w:placeholder>
                  <w:docPart w:val="382276A750E342CD9392E402CE23A45A"/>
                </w:placeholder>
                <w:text/>
              </w:sdtPr>
              <w:sdtEndPr/>
              <w:sdtContent>
                <w:r w:rsidR="006022EF" w:rsidRPr="00F03383">
                  <w:rPr>
                    <w:rFonts w:cs="Arial"/>
                    <w:b/>
                  </w:rPr>
                  <w:t xml:space="preserve">   11/2029      </w:t>
                </w:r>
              </w:sdtContent>
            </w:sdt>
          </w:p>
        </w:tc>
      </w:tr>
      <w:tr w:rsidR="006813FB" w:rsidRPr="00F03383" w14:paraId="318349DA" w14:textId="77777777" w:rsidTr="00DB0DEE">
        <w:trPr>
          <w:cantSplit/>
          <w:trHeight w:val="227"/>
        </w:trPr>
        <w:tc>
          <w:tcPr>
            <w:tcW w:w="2578" w:type="pct"/>
          </w:tcPr>
          <w:p w14:paraId="359C8DAA" w14:textId="77777777" w:rsidR="006813FB" w:rsidRPr="00F03383" w:rsidRDefault="006813FB" w:rsidP="00C60F1D">
            <w:pPr>
              <w:pStyle w:val="TabelleZwischen"/>
              <w:ind w:right="170"/>
              <w:rPr>
                <w:rFonts w:cs="Arial"/>
              </w:rPr>
            </w:pPr>
            <w:r w:rsidRPr="00F03383">
              <w:rPr>
                <w:rFonts w:cs="Arial"/>
              </w:rPr>
              <w:t>Country/Region/Global</w:t>
            </w:r>
          </w:p>
          <w:bookmarkStart w:id="3" w:name="Land" w:displacedByCustomXml="next"/>
          <w:sdt>
            <w:sdtPr>
              <w:rPr>
                <w:rFonts w:cs="Arial"/>
                <w:b/>
              </w:rPr>
              <w:alias w:val="Land"/>
              <w:tag w:val="Land"/>
              <w:id w:val="1282998316"/>
              <w:placeholder>
                <w:docPart w:val="5FEF191FCF8D4EDDAFCA62FCD905CD6D"/>
              </w:placeholder>
            </w:sdtPr>
            <w:sdtEndPr/>
            <w:sdtContent>
              <w:p w14:paraId="51F38374" w14:textId="7200D62D" w:rsidR="006813FB" w:rsidRPr="00F03383" w:rsidRDefault="00B05889" w:rsidP="002D5850">
                <w:pPr>
                  <w:pStyle w:val="Tabellentext"/>
                  <w:spacing w:beforeLines="20" w:before="48" w:afterLines="20" w:after="48" w:line="240" w:lineRule="auto"/>
                  <w:ind w:right="170"/>
                  <w:rPr>
                    <w:rFonts w:cs="Arial"/>
                    <w:b/>
                  </w:rPr>
                </w:pPr>
                <w:r w:rsidRPr="00F03383">
                  <w:rPr>
                    <w:rFonts w:cs="Arial"/>
                    <w:b/>
                    <w:sz w:val="24"/>
                    <w:szCs w:val="24"/>
                  </w:rPr>
                  <w:fldChar w:fldCharType="begin">
                    <w:ffData>
                      <w:name w:val=""/>
                      <w:enabled/>
                      <w:calcOnExit w:val="0"/>
                      <w:textInput>
                        <w:default w:val="Äthiopien"/>
                      </w:textInput>
                    </w:ffData>
                  </w:fldChar>
                </w:r>
                <w:r w:rsidRPr="00F03383">
                  <w:rPr>
                    <w:rFonts w:cs="Arial"/>
                    <w:b/>
                    <w:sz w:val="24"/>
                    <w:szCs w:val="24"/>
                  </w:rPr>
                  <w:instrText xml:space="preserve"> FORMTEXT </w:instrText>
                </w:r>
                <w:r w:rsidRPr="00F03383">
                  <w:rPr>
                    <w:rFonts w:cs="Arial"/>
                    <w:b/>
                    <w:sz w:val="24"/>
                    <w:szCs w:val="24"/>
                  </w:rPr>
                </w:r>
                <w:r w:rsidRPr="00F03383">
                  <w:rPr>
                    <w:rFonts w:cs="Arial"/>
                    <w:b/>
                    <w:sz w:val="24"/>
                    <w:szCs w:val="24"/>
                  </w:rPr>
                  <w:fldChar w:fldCharType="separate"/>
                </w:r>
                <w:r w:rsidRPr="00F03383">
                  <w:rPr>
                    <w:rFonts w:cs="Arial"/>
                    <w:b/>
                    <w:sz w:val="24"/>
                    <w:szCs w:val="24"/>
                  </w:rPr>
                  <w:t>Ethiopia</w:t>
                </w:r>
                <w:r w:rsidRPr="00F03383">
                  <w:rPr>
                    <w:rFonts w:cs="Arial"/>
                    <w:b/>
                    <w:sz w:val="24"/>
                    <w:szCs w:val="24"/>
                  </w:rPr>
                  <w:fldChar w:fldCharType="end"/>
                </w:r>
              </w:p>
            </w:sdtContent>
          </w:sdt>
          <w:bookmarkEnd w:id="3" w:displacedByCustomXml="prev"/>
        </w:tc>
        <w:tc>
          <w:tcPr>
            <w:tcW w:w="2422" w:type="pct"/>
            <w:gridSpan w:val="2"/>
          </w:tcPr>
          <w:p w14:paraId="0606EB09" w14:textId="77777777" w:rsidR="006813FB" w:rsidRPr="00F03383" w:rsidRDefault="006813FB" w:rsidP="00C60F1D">
            <w:pPr>
              <w:pStyle w:val="TabelleZwischen"/>
              <w:ind w:left="170"/>
              <w:rPr>
                <w:rFonts w:cs="Arial"/>
              </w:rPr>
            </w:pPr>
            <w:r w:rsidRPr="00F03383">
              <w:rPr>
                <w:rFonts w:cs="Arial"/>
              </w:rPr>
              <w:t>Impact matrix created on</w:t>
            </w:r>
          </w:p>
          <w:sdt>
            <w:sdtPr>
              <w:rPr>
                <w:rFonts w:cs="Arial"/>
                <w:b/>
              </w:rPr>
              <w:alias w:val="Datum"/>
              <w:tag w:val="Datum"/>
              <w:id w:val="1084341336"/>
              <w:placeholder>
                <w:docPart w:val="4C21A7AFFCB84E9C8F6D9A1CD49931E4"/>
              </w:placeholder>
              <w:date w:fullDate="2025-10-03T00:00:00Z">
                <w:dateFormat w:val="dd.MM.yyyy"/>
                <w:lid w:val="de-DE"/>
                <w:storeMappedDataAs w:val="dateTime"/>
                <w:calendar w:val="gregorian"/>
              </w:date>
            </w:sdtPr>
            <w:sdtEndPr/>
            <w:sdtContent>
              <w:p w14:paraId="52736F57" w14:textId="0E88E15C" w:rsidR="006813FB" w:rsidRPr="00F03383" w:rsidRDefault="006022EF" w:rsidP="002D5850">
                <w:pPr>
                  <w:pStyle w:val="Tabellentext"/>
                  <w:spacing w:beforeLines="20" w:before="48" w:afterLines="20" w:after="48" w:line="240" w:lineRule="auto"/>
                  <w:ind w:left="170"/>
                  <w:rPr>
                    <w:rFonts w:cs="Arial"/>
                    <w:b/>
                  </w:rPr>
                </w:pPr>
                <w:r w:rsidRPr="00F03383">
                  <w:rPr>
                    <w:rFonts w:cs="Arial"/>
                    <w:b/>
                  </w:rPr>
                  <w:t>03.10.2025</w:t>
                </w:r>
              </w:p>
            </w:sdtContent>
          </w:sdt>
        </w:tc>
      </w:tr>
    </w:tbl>
    <w:p w14:paraId="61AFBC60" w14:textId="77777777" w:rsidR="0063130E" w:rsidRPr="00F03383" w:rsidRDefault="0063130E" w:rsidP="004235F9">
      <w:pPr>
        <w:tabs>
          <w:tab w:val="left" w:pos="1276"/>
          <w:tab w:val="left" w:pos="6379"/>
          <w:tab w:val="left" w:pos="6804"/>
        </w:tabs>
        <w:spacing w:after="120"/>
        <w:rPr>
          <w:rFonts w:ascii="Arial" w:eastAsia="Calibri" w:hAnsi="Arial" w:cs="Arial"/>
          <w:b/>
          <w:sz w:val="20"/>
          <w:szCs w:val="20"/>
        </w:rPr>
      </w:pP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3544"/>
        <w:gridCol w:w="4678"/>
        <w:gridCol w:w="7087"/>
      </w:tblGrid>
      <w:tr w:rsidR="004E666B" w:rsidRPr="00F03383" w14:paraId="21090486" w14:textId="77777777" w:rsidTr="00E848B5">
        <w:trPr>
          <w:tblHeader/>
        </w:trPr>
        <w:tc>
          <w:tcPr>
            <w:tcW w:w="3544" w:type="dxa"/>
            <w:tcBorders>
              <w:top w:val="single" w:sz="4" w:space="0" w:color="auto"/>
              <w:left w:val="single" w:sz="4" w:space="0" w:color="auto"/>
              <w:bottom w:val="single" w:sz="4" w:space="0" w:color="auto"/>
            </w:tcBorders>
            <w:shd w:val="clear" w:color="auto" w:fill="F2F2F2" w:themeFill="background1" w:themeFillShade="F2"/>
            <w:tcMar>
              <w:top w:w="0" w:type="dxa"/>
              <w:bottom w:w="0" w:type="dxa"/>
            </w:tcMar>
          </w:tcPr>
          <w:p w14:paraId="2DDAA257" w14:textId="77777777" w:rsidR="004E666B" w:rsidRPr="00F03383" w:rsidRDefault="004E666B" w:rsidP="00037AA6">
            <w:pPr>
              <w:autoSpaceDE w:val="0"/>
              <w:autoSpaceDN w:val="0"/>
              <w:adjustRightInd w:val="0"/>
              <w:spacing w:before="40" w:after="60"/>
              <w:rPr>
                <w:rFonts w:ascii="Arial" w:hAnsi="Arial" w:cs="Arial"/>
                <w:b/>
                <w:bCs/>
                <w:sz w:val="20"/>
                <w:szCs w:val="20"/>
              </w:rPr>
            </w:pPr>
            <w:r w:rsidRPr="00F03383">
              <w:rPr>
                <w:rFonts w:ascii="Arial" w:hAnsi="Arial" w:cs="Arial"/>
                <w:b/>
                <w:bCs/>
                <w:sz w:val="20"/>
                <w:szCs w:val="20"/>
              </w:rPr>
              <w:t>Objectives</w:t>
            </w:r>
          </w:p>
        </w:tc>
        <w:tc>
          <w:tcPr>
            <w:tcW w:w="4678" w:type="dxa"/>
            <w:tcBorders>
              <w:top w:val="single" w:sz="4" w:space="0" w:color="auto"/>
              <w:bottom w:val="single" w:sz="4" w:space="0" w:color="auto"/>
            </w:tcBorders>
            <w:shd w:val="clear" w:color="auto" w:fill="F2F2F2" w:themeFill="background1" w:themeFillShade="F2"/>
            <w:tcMar>
              <w:top w:w="0" w:type="dxa"/>
              <w:bottom w:w="0" w:type="dxa"/>
            </w:tcMar>
          </w:tcPr>
          <w:p w14:paraId="3792B9EC" w14:textId="77777777" w:rsidR="004E666B" w:rsidRPr="00F03383" w:rsidRDefault="004E666B" w:rsidP="00037AA6">
            <w:pPr>
              <w:autoSpaceDE w:val="0"/>
              <w:autoSpaceDN w:val="0"/>
              <w:adjustRightInd w:val="0"/>
              <w:spacing w:before="40" w:after="60"/>
              <w:rPr>
                <w:rFonts w:ascii="Arial" w:hAnsi="Arial" w:cs="Arial"/>
                <w:b/>
                <w:bCs/>
                <w:sz w:val="20"/>
                <w:szCs w:val="20"/>
              </w:rPr>
            </w:pPr>
            <w:r w:rsidRPr="00F03383">
              <w:rPr>
                <w:rFonts w:ascii="Arial" w:hAnsi="Arial" w:cs="Arial"/>
                <w:b/>
                <w:bCs/>
                <w:sz w:val="20"/>
                <w:szCs w:val="20"/>
              </w:rPr>
              <w:t>Indicators</w:t>
            </w:r>
          </w:p>
        </w:tc>
        <w:tc>
          <w:tcPr>
            <w:tcW w:w="7087" w:type="dxa"/>
            <w:tcBorders>
              <w:top w:val="single" w:sz="4" w:space="0" w:color="auto"/>
              <w:bottom w:val="single" w:sz="4" w:space="0" w:color="auto"/>
              <w:right w:val="single" w:sz="4" w:space="0" w:color="auto"/>
            </w:tcBorders>
            <w:shd w:val="clear" w:color="auto" w:fill="F2F2F2" w:themeFill="background1" w:themeFillShade="F2"/>
            <w:tcMar>
              <w:top w:w="0" w:type="dxa"/>
              <w:bottom w:w="0" w:type="dxa"/>
            </w:tcMar>
          </w:tcPr>
          <w:p w14:paraId="12F3762B" w14:textId="77777777" w:rsidR="004E666B" w:rsidRPr="00F03383" w:rsidRDefault="000354F3" w:rsidP="00037AA6">
            <w:pPr>
              <w:autoSpaceDE w:val="0"/>
              <w:autoSpaceDN w:val="0"/>
              <w:adjustRightInd w:val="0"/>
              <w:spacing w:before="40" w:after="60"/>
              <w:rPr>
                <w:rFonts w:ascii="Arial" w:hAnsi="Arial" w:cs="Arial"/>
                <w:b/>
                <w:bCs/>
                <w:sz w:val="20"/>
                <w:szCs w:val="20"/>
              </w:rPr>
            </w:pPr>
            <w:r w:rsidRPr="00F03383">
              <w:rPr>
                <w:rFonts w:ascii="Arial" w:hAnsi="Arial" w:cs="Arial"/>
                <w:b/>
                <w:bCs/>
                <w:sz w:val="20"/>
                <w:szCs w:val="20"/>
              </w:rPr>
              <w:t>Definitions, data sources and data collection information</w:t>
            </w:r>
          </w:p>
        </w:tc>
      </w:tr>
      <w:tr w:rsidR="000D7F49" w:rsidRPr="00F03383" w14:paraId="60F74A48" w14:textId="77777777" w:rsidTr="00E848B5">
        <w:tc>
          <w:tcPr>
            <w:tcW w:w="3544" w:type="dxa"/>
            <w:tcBorders>
              <w:left w:val="single" w:sz="4" w:space="0" w:color="auto"/>
            </w:tcBorders>
          </w:tcPr>
          <w:p w14:paraId="69124C6C" w14:textId="77777777" w:rsidR="000D7F49" w:rsidRPr="00F03383" w:rsidRDefault="000D7F49" w:rsidP="000B1A43">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t>EZ-</w:t>
            </w:r>
            <w:proofErr w:type="spellStart"/>
            <w:r w:rsidRPr="00F03383">
              <w:rPr>
                <w:rFonts w:ascii="Arial" w:hAnsi="Arial" w:cs="Arial"/>
                <w:b/>
                <w:sz w:val="20"/>
                <w:szCs w:val="20"/>
              </w:rPr>
              <w:t>Programmziel</w:t>
            </w:r>
            <w:proofErr w:type="spellEnd"/>
          </w:p>
          <w:sdt>
            <w:sdtPr>
              <w:rPr>
                <w:rFonts w:ascii="Arial" w:hAnsi="Arial" w:cs="Arial"/>
                <w:sz w:val="20"/>
                <w:szCs w:val="20"/>
              </w:rPr>
              <w:alias w:val="EZ-Programmziel"/>
              <w:tag w:val="EZ-Programmziel"/>
              <w:id w:val="-1276944232"/>
              <w:placeholder>
                <w:docPart w:val="783810CFF85E4DD4A34F6E8C899E334C"/>
              </w:placeholder>
            </w:sdtPr>
            <w:sdtEndPr/>
            <w:sdtContent>
              <w:p w14:paraId="7E0AC6F0" w14:textId="58E38ED1" w:rsidR="000D7F49" w:rsidRPr="00F03383" w:rsidRDefault="00B212E6" w:rsidP="000B1A43">
                <w:pPr>
                  <w:autoSpaceDE w:val="0"/>
                  <w:autoSpaceDN w:val="0"/>
                  <w:adjustRightInd w:val="0"/>
                  <w:spacing w:beforeLines="20" w:before="48" w:afterLines="20" w:after="48"/>
                  <w:rPr>
                    <w:rFonts w:ascii="Arial" w:hAnsi="Arial" w:cs="Arial"/>
                    <w:sz w:val="20"/>
                    <w:szCs w:val="20"/>
                  </w:rPr>
                </w:pPr>
                <w:r w:rsidRPr="00F03383">
                  <w:rPr>
                    <w:rStyle w:val="normaltextrun"/>
                    <w:rFonts w:ascii="Arial" w:hAnsi="Arial" w:cs="Arial"/>
                    <w:color w:val="000000"/>
                    <w:sz w:val="20"/>
                    <w:szCs w:val="20"/>
                    <w:bdr w:val="none" w:sz="0" w:space="0" w:color="auto" w:frame="1"/>
                  </w:rPr>
                  <w:t>The income and employment situation for the Ethiopian population, especially for young people, has improved through demand-oriented training and qualification offers.</w:t>
                </w:r>
              </w:p>
            </w:sdtContent>
          </w:sdt>
          <w:p w14:paraId="7E7EE11E" w14:textId="77777777" w:rsidR="000D7F49" w:rsidRPr="00F03383" w:rsidRDefault="000D7F49" w:rsidP="00925FC7">
            <w:pPr>
              <w:rPr>
                <w:rFonts w:ascii="Arial" w:hAnsi="Arial" w:cs="Arial"/>
                <w:sz w:val="20"/>
                <w:szCs w:val="20"/>
              </w:rPr>
            </w:pPr>
          </w:p>
        </w:tc>
        <w:tc>
          <w:tcPr>
            <w:tcW w:w="4678" w:type="dxa"/>
            <w:tcBorders>
              <w:bottom w:val="single" w:sz="4" w:space="0" w:color="auto"/>
            </w:tcBorders>
          </w:tcPr>
          <w:p w14:paraId="648F2685" w14:textId="0292316B" w:rsidR="000D7F49" w:rsidRPr="00F03383" w:rsidRDefault="000D7F49" w:rsidP="00040775">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t>Development Cooperation Programme Objective Indicator 4</w:t>
            </w:r>
          </w:p>
          <w:sdt>
            <w:sdtPr>
              <w:rPr>
                <w:rFonts w:ascii="Arial" w:hAnsi="Arial" w:cs="Arial"/>
                <w:sz w:val="20"/>
                <w:szCs w:val="20"/>
              </w:rPr>
              <w:alias w:val="PZ-Indikator 1"/>
              <w:tag w:val="PZ-Indikator_1"/>
              <w:id w:val="-1348484871"/>
              <w:placeholder>
                <w:docPart w:val="D503FE79ED4D470B995903C44CE64F6C"/>
              </w:placeholder>
            </w:sdtPr>
            <w:sdtEndPr/>
            <w:sdtContent>
              <w:p w14:paraId="417DDC66" w14:textId="77777777" w:rsidR="00371DA9" w:rsidRPr="00F03383" w:rsidRDefault="00371DA9" w:rsidP="00371DA9">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80% of the 100 representatively selected representatives of state and private vocational education and training institutions as well as the participating employers rated the capacity development in the vocational education and training sector by German development cooperation as either very beneficial or beneficial.</w:t>
                </w:r>
              </w:p>
              <w:p w14:paraId="62C5A870" w14:textId="147D0B9A" w:rsidR="00B3093F" w:rsidRPr="00F03383" w:rsidRDefault="00E9012F" w:rsidP="000B1A43">
                <w:pPr>
                  <w:autoSpaceDE w:val="0"/>
                  <w:autoSpaceDN w:val="0"/>
                  <w:adjustRightInd w:val="0"/>
                  <w:spacing w:beforeLines="20" w:before="48" w:afterLines="20" w:after="48"/>
                  <w:rPr>
                    <w:rFonts w:ascii="Arial" w:hAnsi="Arial" w:cs="Arial"/>
                    <w:sz w:val="20"/>
                    <w:szCs w:val="20"/>
                  </w:rPr>
                </w:pPr>
              </w:p>
            </w:sdtContent>
          </w:sdt>
          <w:p w14:paraId="53DBAEA6" w14:textId="77777777" w:rsidR="00236BAE" w:rsidRPr="00F03383" w:rsidRDefault="00236BAE" w:rsidP="000B1A43">
            <w:pPr>
              <w:autoSpaceDE w:val="0"/>
              <w:autoSpaceDN w:val="0"/>
              <w:adjustRightInd w:val="0"/>
              <w:spacing w:beforeLines="20" w:before="48" w:afterLines="20" w:after="48"/>
              <w:rPr>
                <w:rFonts w:ascii="Arial" w:hAnsi="Arial" w:cs="Arial"/>
                <w:sz w:val="20"/>
                <w:szCs w:val="20"/>
              </w:rPr>
            </w:pPr>
          </w:p>
          <w:p w14:paraId="2DC7E79A" w14:textId="348B3C27" w:rsidR="000D7F49" w:rsidRPr="00F03383" w:rsidRDefault="00F260C2" w:rsidP="000B1A43">
            <w:pPr>
              <w:autoSpaceDE w:val="0"/>
              <w:autoSpaceDN w:val="0"/>
              <w:adjustRightInd w:val="0"/>
              <w:spacing w:beforeLines="20" w:before="48" w:afterLines="20" w:after="48"/>
              <w:rPr>
                <w:rFonts w:ascii="Arial" w:hAnsi="Arial" w:cs="Arial"/>
                <w:sz w:val="20"/>
                <w:szCs w:val="20"/>
              </w:rPr>
            </w:pPr>
            <w:r>
              <w:rPr>
                <w:rFonts w:ascii="Arial" w:hAnsi="Arial" w:cs="Arial"/>
                <w:b/>
                <w:bCs/>
                <w:sz w:val="20"/>
                <w:szCs w:val="20"/>
              </w:rPr>
              <w:t>Baseline</w:t>
            </w:r>
            <w:r w:rsidR="000D7F49" w:rsidRPr="00F03383">
              <w:rPr>
                <w:rFonts w:ascii="Arial" w:hAnsi="Arial" w:cs="Arial"/>
                <w:b/>
                <w:bCs/>
                <w:sz w:val="20"/>
                <w:szCs w:val="20"/>
              </w:rPr>
              <w:t xml:space="preserve">: </w:t>
            </w:r>
            <w:sdt>
              <w:sdtPr>
                <w:rPr>
                  <w:rFonts w:ascii="Arial" w:hAnsi="Arial" w:cs="Arial"/>
                  <w:sz w:val="20"/>
                  <w:szCs w:val="20"/>
                </w:rPr>
                <w:alias w:val="Basis PZI 1"/>
                <w:tag w:val="Basis_PZI_1"/>
                <w:id w:val="-351960473"/>
                <w:placeholder>
                  <w:docPart w:val="04843FDEB22444409DE7F67C745BC1FA"/>
                </w:placeholder>
              </w:sdtPr>
              <w:sdtEndPr/>
              <w:sdtContent>
                <w:r w:rsidR="00B473F3" w:rsidRPr="00F03383">
                  <w:rPr>
                    <w:rFonts w:ascii="Arial" w:hAnsi="Arial" w:cs="Arial"/>
                    <w:sz w:val="20"/>
                    <w:szCs w:val="20"/>
                  </w:rPr>
                  <w:t xml:space="preserve">   n/a </w:t>
                </w:r>
              </w:sdtContent>
            </w:sdt>
          </w:p>
          <w:p w14:paraId="690CDBDB" w14:textId="685FD968" w:rsidR="000D7F49" w:rsidRPr="00F03383" w:rsidRDefault="000D7F49" w:rsidP="000B1A43">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t xml:space="preserve">Target value: </w:t>
            </w:r>
            <w:sdt>
              <w:sdtPr>
                <w:rPr>
                  <w:rFonts w:ascii="Arial" w:hAnsi="Arial" w:cs="Arial"/>
                  <w:sz w:val="20"/>
                  <w:szCs w:val="20"/>
                </w:rPr>
                <w:alias w:val="Ziel PZI 1"/>
                <w:tag w:val="Ziel_PZI_1"/>
                <w:id w:val="-651451067"/>
                <w:placeholder>
                  <w:docPart w:val="5FAE86E445FD49478450C55CA4624726"/>
                </w:placeholder>
              </w:sdtPr>
              <w:sdtEndPr/>
              <w:sdtContent>
                <w:r w:rsidR="008D5F97" w:rsidRPr="00F03383">
                  <w:rPr>
                    <w:rFonts w:ascii="Arial" w:hAnsi="Arial" w:cs="Arial"/>
                    <w:sz w:val="20"/>
                    <w:szCs w:val="20"/>
                  </w:rPr>
                  <w:t xml:space="preserve">   80, including 40 representatives of state and private vocational education and training institutions, 40 employer representatives from the private sector (2025) </w:t>
                </w:r>
              </w:sdtContent>
            </w:sdt>
          </w:p>
          <w:p w14:paraId="2D5B4364" w14:textId="2D2DE6B9" w:rsidR="000D7F49" w:rsidRPr="00F03383" w:rsidRDefault="000D7F49" w:rsidP="005D5642">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t xml:space="preserve">Actual value: </w:t>
            </w:r>
            <w:r w:rsidR="00894268" w:rsidRPr="00F03383">
              <w:rPr>
                <w:rFonts w:ascii="Arial" w:hAnsi="Arial" w:cs="Arial"/>
                <w:sz w:val="20"/>
                <w:szCs w:val="20"/>
              </w:rPr>
              <w:t>76 % (2023)</w:t>
            </w:r>
          </w:p>
          <w:p w14:paraId="0DAE57D8" w14:textId="4276F233" w:rsidR="000D7F49" w:rsidRPr="00F03383" w:rsidRDefault="00F260C2" w:rsidP="00F260C2">
            <w:pPr>
              <w:autoSpaceDE w:val="0"/>
              <w:autoSpaceDN w:val="0"/>
              <w:adjustRightInd w:val="0"/>
              <w:spacing w:beforeLines="20" w:before="48" w:afterLines="20" w:after="48"/>
              <w:rPr>
                <w:rFonts w:ascii="Arial" w:hAnsi="Arial" w:cs="Arial"/>
                <w:color w:val="FF6600"/>
                <w:sz w:val="20"/>
                <w:szCs w:val="20"/>
              </w:rPr>
            </w:pPr>
            <w:r w:rsidRPr="00F260C2">
              <w:rPr>
                <w:rFonts w:ascii="Arial" w:hAnsi="Arial" w:cs="Arial"/>
                <w:sz w:val="20"/>
                <w:szCs w:val="20"/>
              </w:rPr>
              <w:t>Expected to be achieved within the projected timeframe</w:t>
            </w:r>
            <w:r w:rsidRPr="00F260C2">
              <w:rPr>
                <w:rFonts w:ascii="Arial" w:hAnsi="Arial" w:cs="Arial"/>
                <w:b/>
                <w:bCs/>
                <w:sz w:val="20"/>
                <w:szCs w:val="20"/>
              </w:rPr>
              <w:t xml:space="preserve">: </w:t>
            </w:r>
            <w:r w:rsidRPr="00F260C2">
              <w:rPr>
                <w:rFonts w:ascii="Arial" w:hAnsi="Arial" w:cs="Arial"/>
                <w:sz w:val="20"/>
                <w:szCs w:val="20"/>
              </w:rPr>
              <w:t>Yes</w:t>
            </w:r>
          </w:p>
        </w:tc>
        <w:tc>
          <w:tcPr>
            <w:tcW w:w="7087" w:type="dxa"/>
            <w:tcBorders>
              <w:bottom w:val="single" w:sz="4" w:space="0" w:color="auto"/>
              <w:right w:val="single" w:sz="4" w:space="0" w:color="auto"/>
            </w:tcBorders>
          </w:tcPr>
          <w:sdt>
            <w:sdtPr>
              <w:rPr>
                <w:rFonts w:ascii="Arial" w:hAnsi="Arial" w:cs="Arial"/>
                <w:sz w:val="20"/>
                <w:szCs w:val="20"/>
              </w:rPr>
              <w:alias w:val="Quellen PZI 1"/>
              <w:tag w:val="Quellen_PZI_1"/>
              <w:id w:val="1924219913"/>
              <w:placeholder>
                <w:docPart w:val="507B6CA6D5B248AE96E60157149B85BC"/>
              </w:placeholder>
            </w:sdtPr>
            <w:sdtEndPr/>
            <w:sdtContent>
              <w:p w14:paraId="15630D3C" w14:textId="77777777" w:rsidR="00A55664" w:rsidRPr="00F03383" w:rsidRDefault="00A55664" w:rsidP="00A55664">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The baseline is collected as part of a tracer study. The target value is determined after the underlying value has been determined. </w:t>
                </w:r>
              </w:p>
              <w:p w14:paraId="13FF61E2" w14:textId="77777777" w:rsidR="00A55664" w:rsidRPr="00F03383" w:rsidRDefault="00A55664" w:rsidP="00A55664">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(For the tracer study and for the establishment of an alumni network, a consultant is to be commissioned in the near future with funds from the BMZ's Study and Skilled Workers Fund.)</w:t>
                </w:r>
              </w:p>
              <w:p w14:paraId="746CA7EC" w14:textId="475ADF96" w:rsidR="000D7F49" w:rsidRPr="00F03383" w:rsidRDefault="00E9012F" w:rsidP="006376B6">
                <w:pPr>
                  <w:autoSpaceDE w:val="0"/>
                  <w:autoSpaceDN w:val="0"/>
                  <w:adjustRightInd w:val="0"/>
                  <w:spacing w:beforeLines="20" w:before="48" w:afterLines="20" w:after="48"/>
                  <w:rPr>
                    <w:rFonts w:ascii="Arial" w:hAnsi="Arial" w:cs="Arial"/>
                    <w:sz w:val="20"/>
                    <w:szCs w:val="20"/>
                  </w:rPr>
                </w:pPr>
              </w:p>
            </w:sdtContent>
          </w:sdt>
          <w:p w14:paraId="0772FA41" w14:textId="77777777" w:rsidR="000D7F49" w:rsidRPr="00F03383" w:rsidRDefault="000D7F49" w:rsidP="00A55664">
            <w:pPr>
              <w:autoSpaceDE w:val="0"/>
              <w:autoSpaceDN w:val="0"/>
              <w:adjustRightInd w:val="0"/>
              <w:spacing w:beforeLines="20" w:before="48" w:afterLines="20" w:after="48"/>
              <w:rPr>
                <w:rFonts w:ascii="Arial" w:hAnsi="Arial" w:cs="Arial"/>
                <w:sz w:val="20"/>
                <w:szCs w:val="20"/>
              </w:rPr>
            </w:pPr>
          </w:p>
        </w:tc>
      </w:tr>
      <w:tr w:rsidR="003619B3" w:rsidRPr="00F03383" w14:paraId="5682E37E" w14:textId="77777777" w:rsidTr="00E848B5">
        <w:tc>
          <w:tcPr>
            <w:tcW w:w="3544" w:type="dxa"/>
            <w:tcBorders>
              <w:top w:val="single" w:sz="4" w:space="0" w:color="auto"/>
              <w:left w:val="single" w:sz="4" w:space="0" w:color="auto"/>
              <w:right w:val="single" w:sz="4" w:space="0" w:color="auto"/>
            </w:tcBorders>
          </w:tcPr>
          <w:p w14:paraId="4743E1E2" w14:textId="5F6C22EA" w:rsidR="003619B3" w:rsidRPr="00F03383" w:rsidRDefault="003619B3" w:rsidP="003619B3">
            <w:pPr>
              <w:autoSpaceDE w:val="0"/>
              <w:autoSpaceDN w:val="0"/>
              <w:adjustRightInd w:val="0"/>
              <w:spacing w:beforeLines="20" w:before="48" w:afterLines="20" w:after="48"/>
              <w:rPr>
                <w:rFonts w:ascii="Arial" w:hAnsi="Arial" w:cs="Arial"/>
                <w:b/>
                <w:bCs/>
                <w:vanish/>
                <w:sz w:val="20"/>
                <w:szCs w:val="20"/>
              </w:rPr>
            </w:pPr>
            <w:r w:rsidRPr="00F03383">
              <w:rPr>
                <w:rFonts w:ascii="Arial" w:hAnsi="Arial" w:cs="Arial"/>
                <w:b/>
                <w:bCs/>
                <w:sz w:val="20"/>
                <w:szCs w:val="20"/>
              </w:rPr>
              <w:t>Assumptions for the achievement of the development cooperation programme objective</w:t>
            </w:r>
          </w:p>
        </w:tc>
        <w:tc>
          <w:tcPr>
            <w:tcW w:w="11765"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20"/>
                <w:szCs w:val="20"/>
              </w:rPr>
              <w:alias w:val="Annahmen EZ-Programmziel"/>
              <w:tag w:val="Annahmen_EZ-Programmziel"/>
              <w:id w:val="-2037571995"/>
              <w:placeholder>
                <w:docPart w:val="10FC8BA4187A4037B148982ED0795EF5"/>
              </w:placeholder>
              <w:showingPlcHdr/>
            </w:sdtPr>
            <w:sdtEndPr/>
            <w:sdtContent>
              <w:p w14:paraId="123D8102" w14:textId="77777777" w:rsidR="003619B3" w:rsidRPr="00F03383" w:rsidRDefault="003619B3" w:rsidP="003619B3">
                <w:pPr>
                  <w:autoSpaceDE w:val="0"/>
                  <w:autoSpaceDN w:val="0"/>
                  <w:adjustRightInd w:val="0"/>
                  <w:spacing w:beforeLines="20" w:before="48" w:afterLines="20" w:after="48"/>
                  <w:rPr>
                    <w:rFonts w:ascii="Arial" w:hAnsi="Arial" w:cs="Arial"/>
                    <w:sz w:val="20"/>
                    <w:szCs w:val="20"/>
                  </w:rPr>
                </w:pPr>
                <w:r w:rsidRPr="00F03383">
                  <w:rPr>
                    <w:rStyle w:val="Platzhaltertext"/>
                    <w:rFonts w:ascii="Arial" w:eastAsiaTheme="minorHAnsi" w:hAnsi="Arial" w:cs="Arial"/>
                    <w:sz w:val="20"/>
                    <w:szCs w:val="20"/>
                    <w:shd w:val="clear" w:color="auto" w:fill="F2F2F2" w:themeFill="background1" w:themeFillShade="F2"/>
                  </w:rPr>
                  <w:t>Describe here essential assumptions that are important for achieving the development cooperation programme goal.</w:t>
                </w:r>
              </w:p>
            </w:sdtContent>
          </w:sdt>
          <w:p w14:paraId="5C8ADE66" w14:textId="77777777" w:rsidR="003619B3" w:rsidRPr="00F03383" w:rsidRDefault="003619B3" w:rsidP="003619B3">
            <w:pPr>
              <w:autoSpaceDE w:val="0"/>
              <w:autoSpaceDN w:val="0"/>
              <w:adjustRightInd w:val="0"/>
              <w:spacing w:beforeLines="20" w:before="48" w:afterLines="20" w:after="48"/>
              <w:rPr>
                <w:rFonts w:ascii="Arial" w:hAnsi="Arial" w:cs="Arial"/>
                <w:sz w:val="20"/>
                <w:szCs w:val="20"/>
              </w:rPr>
            </w:pPr>
          </w:p>
        </w:tc>
      </w:tr>
      <w:tr w:rsidR="003619B3" w:rsidRPr="00F03383" w14:paraId="320B9156" w14:textId="77777777" w:rsidTr="00E848B5">
        <w:tc>
          <w:tcPr>
            <w:tcW w:w="3544" w:type="dxa"/>
            <w:vMerge w:val="restart"/>
            <w:tcBorders>
              <w:top w:val="single" w:sz="4" w:space="0" w:color="auto"/>
              <w:left w:val="single" w:sz="4" w:space="0" w:color="auto"/>
              <w:right w:val="single" w:sz="4" w:space="0" w:color="auto"/>
            </w:tcBorders>
          </w:tcPr>
          <w:p w14:paraId="765E3CF3" w14:textId="77777777" w:rsidR="003619B3" w:rsidRPr="00F03383" w:rsidRDefault="003619B3" w:rsidP="003619B3">
            <w:pPr>
              <w:autoSpaceDE w:val="0"/>
              <w:autoSpaceDN w:val="0"/>
              <w:adjustRightInd w:val="0"/>
              <w:spacing w:beforeLines="20" w:before="48" w:afterLines="20" w:after="48"/>
              <w:rPr>
                <w:rFonts w:ascii="Arial" w:hAnsi="Arial" w:cs="Arial"/>
                <w:b/>
                <w:bCs/>
                <w:sz w:val="20"/>
                <w:szCs w:val="20"/>
              </w:rPr>
            </w:pPr>
            <w:proofErr w:type="spellStart"/>
            <w:r w:rsidRPr="00F03383">
              <w:rPr>
                <w:rFonts w:ascii="Arial" w:hAnsi="Arial" w:cs="Arial"/>
                <w:b/>
                <w:bCs/>
                <w:sz w:val="20"/>
                <w:szCs w:val="20"/>
              </w:rPr>
              <w:t>Modulziel</w:t>
            </w:r>
            <w:proofErr w:type="spellEnd"/>
          </w:p>
          <w:sdt>
            <w:sdtPr>
              <w:rPr>
                <w:rFonts w:ascii="Arial" w:hAnsi="Arial" w:cs="Arial"/>
                <w:sz w:val="20"/>
                <w:szCs w:val="20"/>
              </w:rPr>
              <w:alias w:val="Modulziel"/>
              <w:tag w:val="Modulziel"/>
              <w:id w:val="1386987787"/>
              <w:placeholder>
                <w:docPart w:val="70F21A8C4F8E4B60B64765529318476E"/>
              </w:placeholder>
            </w:sdtPr>
            <w:sdtEndPr/>
            <w:sdtContent>
              <w:p w14:paraId="45DB5E1A" w14:textId="2F132867" w:rsidR="00D16988" w:rsidRPr="00F03383" w:rsidRDefault="00D16988" w:rsidP="00D16988">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The reform to align Ethiopian vocational education and training with the </w:t>
                </w:r>
                <w:r w:rsidRPr="00F03383">
                  <w:rPr>
                    <w:rFonts w:ascii="Arial" w:hAnsi="Arial" w:cs="Arial"/>
                    <w:sz w:val="20"/>
                    <w:szCs w:val="20"/>
                  </w:rPr>
                  <w:lastRenderedPageBreak/>
                  <w:t xml:space="preserve">needs of the labour market has been supported in its </w:t>
                </w:r>
                <w:r w:rsidR="00F03383" w:rsidRPr="00F03383">
                  <w:rPr>
                    <w:rFonts w:ascii="Arial" w:hAnsi="Arial" w:cs="Arial"/>
                    <w:sz w:val="20"/>
                    <w:szCs w:val="20"/>
                  </w:rPr>
                  <w:t>operationalization</w:t>
                </w:r>
                <w:r w:rsidRPr="00F03383">
                  <w:rPr>
                    <w:rFonts w:ascii="Arial" w:hAnsi="Arial" w:cs="Arial"/>
                    <w:sz w:val="20"/>
                    <w:szCs w:val="20"/>
                  </w:rPr>
                  <w:t>.</w:t>
                </w:r>
              </w:p>
              <w:p w14:paraId="185530DD" w14:textId="0BB5E60A" w:rsidR="003619B3" w:rsidRPr="00F03383" w:rsidRDefault="00E9012F" w:rsidP="003619B3">
                <w:pPr>
                  <w:autoSpaceDE w:val="0"/>
                  <w:autoSpaceDN w:val="0"/>
                  <w:adjustRightInd w:val="0"/>
                  <w:spacing w:beforeLines="20" w:before="48" w:afterLines="20" w:after="48"/>
                  <w:rPr>
                    <w:rFonts w:ascii="Arial" w:hAnsi="Arial" w:cs="Arial"/>
                    <w:sz w:val="20"/>
                    <w:szCs w:val="20"/>
                  </w:rPr>
                </w:pPr>
              </w:p>
            </w:sdtContent>
          </w:sdt>
          <w:p w14:paraId="1740480F" w14:textId="77777777" w:rsidR="003619B3" w:rsidRPr="00F03383" w:rsidRDefault="003619B3" w:rsidP="003619B3">
            <w:pPr>
              <w:autoSpaceDE w:val="0"/>
              <w:autoSpaceDN w:val="0"/>
              <w:adjustRightInd w:val="0"/>
              <w:spacing w:beforeLines="20" w:before="48" w:afterLines="20" w:after="48"/>
              <w:rPr>
                <w:rFonts w:ascii="Arial" w:hAnsi="Arial" w:cs="Arial"/>
                <w:bCs/>
                <w:sz w:val="20"/>
                <w:szCs w:val="20"/>
              </w:rPr>
            </w:pPr>
          </w:p>
        </w:tc>
        <w:tc>
          <w:tcPr>
            <w:tcW w:w="4678" w:type="dxa"/>
            <w:tcBorders>
              <w:top w:val="single" w:sz="4" w:space="0" w:color="auto"/>
              <w:left w:val="single" w:sz="4" w:space="0" w:color="auto"/>
              <w:bottom w:val="single" w:sz="4" w:space="0" w:color="auto"/>
              <w:right w:val="single" w:sz="4" w:space="0" w:color="auto"/>
            </w:tcBorders>
          </w:tcPr>
          <w:p w14:paraId="18191CA7" w14:textId="77777777" w:rsidR="003619B3" w:rsidRPr="00F03383" w:rsidRDefault="003619B3" w:rsidP="003619B3">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lastRenderedPageBreak/>
              <w:t>Module Target Indicator 1</w:t>
            </w:r>
          </w:p>
          <w:sdt>
            <w:sdtPr>
              <w:rPr>
                <w:rFonts w:ascii="Arial" w:hAnsi="Arial" w:cs="Arial"/>
                <w:sz w:val="20"/>
                <w:szCs w:val="20"/>
              </w:rPr>
              <w:alias w:val="Modulziel-Indikator 1"/>
              <w:tag w:val="Modulziel-Indikator_1"/>
              <w:id w:val="-1639944575"/>
              <w:placeholder>
                <w:docPart w:val="D2F1A51BD9CC4A34A9662B1E67A02FD7"/>
              </w:placeholder>
            </w:sdtPr>
            <w:sdtEndPr/>
            <w:sdtContent>
              <w:p w14:paraId="56BE96DF" w14:textId="77777777" w:rsidR="00E455F0" w:rsidRPr="00F03383" w:rsidRDefault="00E455F0" w:rsidP="00E455F0">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An up-to-date vocational education and training strategy jointly developed by state and private vocational education and training stakeholders has </w:t>
                </w:r>
                <w:r w:rsidRPr="00F03383">
                  <w:rPr>
                    <w:rFonts w:ascii="Arial" w:hAnsi="Arial" w:cs="Arial"/>
                    <w:sz w:val="20"/>
                    <w:szCs w:val="20"/>
                  </w:rPr>
                  <w:lastRenderedPageBreak/>
                  <w:t>been</w:t>
                </w:r>
                <w:r w:rsidRPr="00F03383">
                  <w:rPr>
                    <w:rFonts w:ascii="Arial" w:hAnsi="Arial" w:cs="Arial"/>
                    <w:i/>
                    <w:iCs/>
                    <w:sz w:val="20"/>
                    <w:szCs w:val="20"/>
                  </w:rPr>
                  <w:t xml:space="preserve"> submitted to the Ministry of Labour and Skills</w:t>
                </w:r>
                <w:r w:rsidRPr="00F03383">
                  <w:rPr>
                    <w:rFonts w:ascii="Arial" w:hAnsi="Arial" w:cs="Arial"/>
                    <w:sz w:val="20"/>
                    <w:szCs w:val="20"/>
                  </w:rPr>
                  <w:t xml:space="preserve"> (</w:t>
                </w:r>
                <w:proofErr w:type="spellStart"/>
                <w:r w:rsidRPr="00F03383">
                  <w:rPr>
                    <w:rFonts w:ascii="Arial" w:hAnsi="Arial" w:cs="Arial"/>
                    <w:sz w:val="20"/>
                    <w:szCs w:val="20"/>
                  </w:rPr>
                  <w:t>MoLS</w:t>
                </w:r>
                <w:proofErr w:type="spellEnd"/>
                <w:r w:rsidRPr="00F03383">
                  <w:rPr>
                    <w:rFonts w:ascii="Arial" w:hAnsi="Arial" w:cs="Arial"/>
                    <w:sz w:val="20"/>
                    <w:szCs w:val="20"/>
                  </w:rPr>
                  <w:t>) for adoption.</w:t>
                </w:r>
              </w:p>
              <w:p w14:paraId="166CE4CC" w14:textId="68AECF70" w:rsidR="003619B3" w:rsidRPr="00F03383" w:rsidRDefault="00E9012F" w:rsidP="003619B3">
                <w:pPr>
                  <w:autoSpaceDE w:val="0"/>
                  <w:autoSpaceDN w:val="0"/>
                  <w:adjustRightInd w:val="0"/>
                  <w:spacing w:beforeLines="20" w:before="48" w:afterLines="20" w:after="48"/>
                  <w:rPr>
                    <w:rFonts w:ascii="Arial" w:hAnsi="Arial" w:cs="Arial"/>
                    <w:sz w:val="20"/>
                    <w:szCs w:val="20"/>
                  </w:rPr>
                </w:pPr>
              </w:p>
            </w:sdtContent>
          </w:sdt>
          <w:p w14:paraId="6A922D70" w14:textId="77777777" w:rsidR="003619B3" w:rsidRPr="00F03383" w:rsidRDefault="003619B3" w:rsidP="003619B3">
            <w:pPr>
              <w:autoSpaceDE w:val="0"/>
              <w:autoSpaceDN w:val="0"/>
              <w:adjustRightInd w:val="0"/>
              <w:spacing w:beforeLines="20" w:before="48" w:afterLines="20" w:after="48"/>
              <w:rPr>
                <w:rFonts w:ascii="Arial" w:hAnsi="Arial" w:cs="Arial"/>
                <w:sz w:val="20"/>
                <w:szCs w:val="20"/>
              </w:rPr>
            </w:pPr>
          </w:p>
          <w:p w14:paraId="04E61EE6" w14:textId="09C20408" w:rsidR="003619B3" w:rsidRPr="00F03383" w:rsidRDefault="00F03383" w:rsidP="003619B3">
            <w:pPr>
              <w:autoSpaceDE w:val="0"/>
              <w:autoSpaceDN w:val="0"/>
              <w:adjustRightInd w:val="0"/>
              <w:spacing w:beforeLines="20" w:before="48" w:afterLines="20" w:after="48"/>
              <w:rPr>
                <w:rFonts w:ascii="Arial" w:hAnsi="Arial" w:cs="Arial"/>
                <w:sz w:val="20"/>
                <w:szCs w:val="20"/>
              </w:rPr>
            </w:pPr>
            <w:r>
              <w:rPr>
                <w:rFonts w:ascii="Arial" w:hAnsi="Arial" w:cs="Arial"/>
                <w:b/>
                <w:bCs/>
                <w:sz w:val="20"/>
                <w:szCs w:val="20"/>
              </w:rPr>
              <w:t>Baseline</w:t>
            </w:r>
            <w:r w:rsidR="003619B3" w:rsidRPr="00F03383">
              <w:rPr>
                <w:rFonts w:ascii="Arial" w:hAnsi="Arial" w:cs="Arial"/>
                <w:b/>
                <w:bCs/>
                <w:sz w:val="20"/>
                <w:szCs w:val="20"/>
              </w:rPr>
              <w:t xml:space="preserve">: </w:t>
            </w:r>
            <w:sdt>
              <w:sdtPr>
                <w:rPr>
                  <w:rFonts w:ascii="Arial" w:hAnsi="Arial" w:cs="Arial"/>
                  <w:sz w:val="20"/>
                  <w:szCs w:val="20"/>
                </w:rPr>
                <w:alias w:val="Basis MZI 1"/>
                <w:tag w:val="Basis_MZI_1"/>
                <w:id w:val="-1582361783"/>
                <w:placeholder>
                  <w:docPart w:val="2AFD0E7A07AF4FD5AE06A76462E7B316"/>
                </w:placeholder>
              </w:sdtPr>
              <w:sdtEndPr/>
              <w:sdtContent>
                <w:r w:rsidR="00BB4B0C" w:rsidRPr="00F03383">
                  <w:rPr>
                    <w:rFonts w:ascii="Arial" w:hAnsi="Arial" w:cs="Arial"/>
                    <w:sz w:val="20"/>
                    <w:szCs w:val="20"/>
                  </w:rPr>
                  <w:t xml:space="preserve"> 2 Vocational education and training strategies (there are vocational education and training strategies from 2008 and 2020, but they are either no longer valid (2008) or have not been adopted by the Cabinet (2020)) </w:t>
                </w:r>
              </w:sdtContent>
            </w:sdt>
          </w:p>
          <w:p w14:paraId="0B3BFEAD" w14:textId="0394205A" w:rsidR="003619B3" w:rsidRPr="00F03383" w:rsidRDefault="003619B3" w:rsidP="003619B3">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t xml:space="preserve">Target value: </w:t>
            </w:r>
            <w:sdt>
              <w:sdtPr>
                <w:rPr>
                  <w:rFonts w:ascii="Arial" w:hAnsi="Arial" w:cs="Arial"/>
                  <w:sz w:val="20"/>
                  <w:szCs w:val="20"/>
                </w:rPr>
                <w:alias w:val="Ziel MZI 1"/>
                <w:tag w:val="Ziel_MZI_1"/>
                <w:id w:val="744608387"/>
                <w:placeholder>
                  <w:docPart w:val="860F6A04FD984780851E5C90EC6ED030"/>
                </w:placeholder>
              </w:sdtPr>
              <w:sdtEndPr/>
              <w:sdtContent>
                <w:r w:rsidR="004030E8" w:rsidRPr="00F03383">
                  <w:rPr>
                    <w:rFonts w:ascii="Arial" w:hAnsi="Arial" w:cs="Arial"/>
                    <w:sz w:val="20"/>
                    <w:szCs w:val="20"/>
                  </w:rPr>
                  <w:t xml:space="preserve">   3 Vocational education and training strategies (06/2026) </w:t>
                </w:r>
              </w:sdtContent>
            </w:sdt>
          </w:p>
          <w:p w14:paraId="57BEF417" w14:textId="26909CF7" w:rsidR="00285B7A" w:rsidRPr="00285B7A" w:rsidRDefault="00F03383" w:rsidP="00285B7A">
            <w:pPr>
              <w:autoSpaceDE w:val="0"/>
              <w:autoSpaceDN w:val="0"/>
              <w:adjustRightInd w:val="0"/>
              <w:spacing w:beforeLines="20" w:before="48" w:afterLines="20" w:after="48"/>
              <w:rPr>
                <w:rFonts w:ascii="Arial" w:hAnsi="Arial" w:cs="Arial"/>
                <w:sz w:val="20"/>
                <w:szCs w:val="20"/>
              </w:rPr>
            </w:pPr>
            <w:r w:rsidRPr="00285B7A">
              <w:rPr>
                <w:rFonts w:ascii="Arial" w:hAnsi="Arial" w:cs="Arial"/>
                <w:b/>
                <w:bCs/>
                <w:sz w:val="20"/>
                <w:szCs w:val="20"/>
              </w:rPr>
              <w:t>Actual Value</w:t>
            </w:r>
            <w:r w:rsidRPr="00285B7A">
              <w:rPr>
                <w:rFonts w:ascii="Arial" w:hAnsi="Arial" w:cs="Arial"/>
                <w:sz w:val="20"/>
                <w:szCs w:val="20"/>
              </w:rPr>
              <w:t>:</w:t>
            </w:r>
            <w:r w:rsidR="001526DB" w:rsidRPr="00285B7A">
              <w:rPr>
                <w:rFonts w:ascii="Arial" w:hAnsi="Arial" w:cs="Arial"/>
                <w:sz w:val="20"/>
                <w:szCs w:val="20"/>
              </w:rPr>
              <w:t xml:space="preserve"> </w:t>
            </w:r>
          </w:p>
          <w:p w14:paraId="3D370F14" w14:textId="10C7D62B" w:rsidR="00F03383" w:rsidRPr="00F03383" w:rsidRDefault="00F03383" w:rsidP="003619B3">
            <w:pPr>
              <w:autoSpaceDE w:val="0"/>
              <w:autoSpaceDN w:val="0"/>
              <w:adjustRightInd w:val="0"/>
              <w:spacing w:beforeLines="20" w:before="48" w:afterLines="20" w:after="48"/>
              <w:rPr>
                <w:rFonts w:ascii="Arial" w:hAnsi="Arial" w:cs="Arial"/>
                <w:sz w:val="20"/>
                <w:szCs w:val="20"/>
              </w:rPr>
            </w:pPr>
          </w:p>
        </w:tc>
        <w:tc>
          <w:tcPr>
            <w:tcW w:w="7087" w:type="dxa"/>
            <w:tcBorders>
              <w:top w:val="single" w:sz="4" w:space="0" w:color="auto"/>
              <w:left w:val="single" w:sz="4" w:space="0" w:color="auto"/>
              <w:bottom w:val="single" w:sz="4" w:space="0" w:color="auto"/>
              <w:right w:val="single" w:sz="4" w:space="0" w:color="auto"/>
            </w:tcBorders>
          </w:tcPr>
          <w:sdt>
            <w:sdtPr>
              <w:rPr>
                <w:rFonts w:ascii="Arial" w:hAnsi="Arial" w:cs="Arial"/>
                <w:sz w:val="20"/>
                <w:szCs w:val="20"/>
              </w:rPr>
              <w:alias w:val="Quellen MZI 1"/>
              <w:tag w:val="Quellen_MZI_1"/>
              <w:id w:val="1436565835"/>
              <w:placeholder>
                <w:docPart w:val="2979CA78AD0B4C3B81FBADC0804FB9AE"/>
              </w:placeholder>
            </w:sdtPr>
            <w:sdtEndPr/>
            <w:sdtContent>
              <w:p w14:paraId="2B58BC6E" w14:textId="77777777" w:rsidR="00C6014E" w:rsidRPr="00F03383" w:rsidRDefault="00C6014E" w:rsidP="00C6014E">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Evaluation of the submission of the final vocational education and training strategy in written form to the </w:t>
                </w:r>
                <w:proofErr w:type="spellStart"/>
                <w:r w:rsidRPr="00F03383">
                  <w:rPr>
                    <w:rFonts w:ascii="Arial" w:hAnsi="Arial" w:cs="Arial"/>
                    <w:sz w:val="20"/>
                    <w:szCs w:val="20"/>
                  </w:rPr>
                  <w:t>MoLS</w:t>
                </w:r>
                <w:proofErr w:type="spellEnd"/>
                <w:r w:rsidRPr="00F03383">
                  <w:rPr>
                    <w:rFonts w:ascii="Arial" w:hAnsi="Arial" w:cs="Arial"/>
                    <w:sz w:val="20"/>
                    <w:szCs w:val="20"/>
                  </w:rPr>
                  <w:t xml:space="preserve">; Evaluation of the minutes of the </w:t>
                </w:r>
                <w:proofErr w:type="spellStart"/>
                <w:r w:rsidRPr="00F03383">
                  <w:rPr>
                    <w:rFonts w:ascii="Arial" w:hAnsi="Arial" w:cs="Arial"/>
                    <w:sz w:val="20"/>
                    <w:szCs w:val="20"/>
                  </w:rPr>
                  <w:t>MoLS</w:t>
                </w:r>
                <w:proofErr w:type="spellEnd"/>
                <w:r w:rsidRPr="00F03383">
                  <w:rPr>
                    <w:rFonts w:ascii="Arial" w:hAnsi="Arial" w:cs="Arial"/>
                    <w:sz w:val="20"/>
                    <w:szCs w:val="20"/>
                  </w:rPr>
                  <w:t xml:space="preserve"> Steering Group meeting in which the strategy was presented.</w:t>
                </w:r>
              </w:p>
              <w:p w14:paraId="73A5B0E1" w14:textId="77777777" w:rsidR="00B55407" w:rsidRPr="00F03383" w:rsidRDefault="00C6014E" w:rsidP="00B55407">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lastRenderedPageBreak/>
                  <w:t>evaluation of the documentation of the joint development by state and private educational actors; evidenced by draft strategies, annotated versions of strategies, minutes of meetings and committees.</w:t>
                </w:r>
              </w:p>
              <w:p w14:paraId="367F98F5" w14:textId="77777777" w:rsidR="00B55407" w:rsidRPr="00F03383" w:rsidRDefault="00B55407" w:rsidP="00B55407">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The strategy covers vocational education and training topics such as: vision, mission and goals; participation of the private sector in the design, planning and provision; federal (national and regional) system of rules and coordination of vocational education and training; gender-transformative and inclusive orientation; Requirements for alignment with medium-term social and economic transformation processes (sustainable economic activity; digitization); Specifications and process definitions for the development and quality of training standards.</w:t>
                </w:r>
              </w:p>
              <w:p w14:paraId="581BB429" w14:textId="77777777" w:rsidR="00B55407" w:rsidRPr="00F03383" w:rsidRDefault="00B55407" w:rsidP="00B55407">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The state actors in vocational education and training include the </w:t>
                </w:r>
                <w:proofErr w:type="spellStart"/>
                <w:r w:rsidRPr="00F03383">
                  <w:rPr>
                    <w:rFonts w:ascii="Arial" w:hAnsi="Arial" w:cs="Arial"/>
                    <w:sz w:val="20"/>
                    <w:szCs w:val="20"/>
                  </w:rPr>
                  <w:t>MoLS</w:t>
                </w:r>
                <w:proofErr w:type="spellEnd"/>
                <w:r w:rsidRPr="00F03383">
                  <w:rPr>
                    <w:rFonts w:ascii="Arial" w:hAnsi="Arial" w:cs="Arial"/>
                    <w:sz w:val="20"/>
                    <w:szCs w:val="20"/>
                  </w:rPr>
                  <w:t xml:space="preserve"> and vocational education and training administrations of the 12 regions and 2 autonomous cities. </w:t>
                </w:r>
              </w:p>
              <w:p w14:paraId="39DB7BD6" w14:textId="77777777" w:rsidR="00B55407" w:rsidRPr="00F03383" w:rsidRDefault="00B55407" w:rsidP="00B55407">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Private VET actors include the Ethiopian </w:t>
                </w:r>
                <w:r w:rsidRPr="00F03383">
                  <w:rPr>
                    <w:rFonts w:ascii="Arial" w:hAnsi="Arial" w:cs="Arial"/>
                    <w:i/>
                    <w:iCs/>
                    <w:sz w:val="20"/>
                    <w:szCs w:val="20"/>
                  </w:rPr>
                  <w:t>Chamber of Commerce and Sectoral Associations</w:t>
                </w:r>
                <w:r w:rsidRPr="00F03383">
                  <w:rPr>
                    <w:rFonts w:ascii="Arial" w:hAnsi="Arial" w:cs="Arial"/>
                    <w:sz w:val="20"/>
                    <w:szCs w:val="20"/>
                  </w:rPr>
                  <w:t xml:space="preserve"> (ECCSA), constituted business organisations at national level and in the regions.</w:t>
                </w:r>
              </w:p>
              <w:p w14:paraId="044A50D4" w14:textId="342A8CA5" w:rsidR="003619B3" w:rsidRPr="00F03383" w:rsidRDefault="00B55407" w:rsidP="00B55407">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Date of data collection: 12/2025</w:t>
                </w:r>
              </w:p>
            </w:sdtContent>
          </w:sdt>
        </w:tc>
      </w:tr>
      <w:tr w:rsidR="007F14C2" w:rsidRPr="00F03383" w14:paraId="274C788D" w14:textId="77777777" w:rsidTr="00E848B5">
        <w:tc>
          <w:tcPr>
            <w:tcW w:w="3544" w:type="dxa"/>
            <w:vMerge/>
            <w:tcBorders>
              <w:left w:val="single" w:sz="4" w:space="0" w:color="auto"/>
              <w:right w:val="single" w:sz="4" w:space="0" w:color="auto"/>
            </w:tcBorders>
          </w:tcPr>
          <w:p w14:paraId="00D34C30" w14:textId="77777777" w:rsidR="007F14C2" w:rsidRPr="00F03383" w:rsidRDefault="007F14C2" w:rsidP="007F14C2">
            <w:pPr>
              <w:autoSpaceDE w:val="0"/>
              <w:autoSpaceDN w:val="0"/>
              <w:adjustRightInd w:val="0"/>
              <w:spacing w:beforeLines="20" w:before="48" w:afterLines="20" w:after="48"/>
              <w:rPr>
                <w:rFonts w:ascii="Arial" w:hAnsi="Arial" w:cs="Arial"/>
                <w:b/>
                <w:bCs/>
                <w:sz w:val="20"/>
                <w:szCs w:val="20"/>
              </w:rPr>
            </w:pPr>
          </w:p>
        </w:tc>
        <w:tc>
          <w:tcPr>
            <w:tcW w:w="4678" w:type="dxa"/>
            <w:tcBorders>
              <w:top w:val="single" w:sz="4" w:space="0" w:color="auto"/>
              <w:left w:val="single" w:sz="4" w:space="0" w:color="auto"/>
              <w:bottom w:val="single" w:sz="4" w:space="0" w:color="auto"/>
              <w:right w:val="single" w:sz="4" w:space="0" w:color="auto"/>
            </w:tcBorders>
          </w:tcPr>
          <w:p w14:paraId="451E8CE7" w14:textId="77777777" w:rsidR="007F14C2" w:rsidRPr="00F03383" w:rsidRDefault="007F14C2" w:rsidP="007F14C2">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t>Module Target Indicator 2</w:t>
            </w:r>
          </w:p>
          <w:sdt>
            <w:sdtPr>
              <w:rPr>
                <w:rFonts w:ascii="Arial" w:hAnsi="Arial" w:cs="Arial"/>
                <w:sz w:val="20"/>
                <w:szCs w:val="20"/>
              </w:rPr>
              <w:alias w:val="Modulziel-Indikator 2"/>
              <w:tag w:val="Modulziel-Indikator_2"/>
              <w:id w:val="-1856028765"/>
              <w:placeholder>
                <w:docPart w:val="CBBD68C02B51463B88B31EF6E8C1C18D"/>
              </w:placeholder>
            </w:sdtPr>
            <w:sdtEndPr/>
            <w:sdtContent>
              <w:p w14:paraId="7C5FEC83" w14:textId="77777777" w:rsidR="007F14C2" w:rsidRPr="00F03383" w:rsidRDefault="007F14C2" w:rsidP="007F14C2">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A steering structure consisting of representatives of the responsible ministries, the regions and the organised private sector is functional. </w:t>
                </w:r>
              </w:p>
              <w:p w14:paraId="07015614" w14:textId="77777777" w:rsidR="007F14C2" w:rsidRPr="00F03383" w:rsidRDefault="007F14C2" w:rsidP="007F14C2">
                <w:pPr>
                  <w:autoSpaceDE w:val="0"/>
                  <w:autoSpaceDN w:val="0"/>
                  <w:adjustRightInd w:val="0"/>
                  <w:spacing w:beforeLines="20" w:before="48" w:afterLines="20" w:after="48"/>
                  <w:rPr>
                    <w:rFonts w:ascii="Arial" w:hAnsi="Arial" w:cs="Arial"/>
                    <w:sz w:val="20"/>
                    <w:szCs w:val="20"/>
                  </w:rPr>
                </w:pPr>
              </w:p>
              <w:p w14:paraId="594FF3BD" w14:textId="77777777" w:rsidR="007F14C2" w:rsidRPr="00F03383" w:rsidRDefault="007F14C2" w:rsidP="007F14C2">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t>Baseline:</w:t>
                </w:r>
                <w:r w:rsidRPr="00F03383">
                  <w:rPr>
                    <w:rFonts w:ascii="Arial" w:hAnsi="Arial" w:cs="Arial"/>
                    <w:sz w:val="20"/>
                    <w:szCs w:val="20"/>
                  </w:rPr>
                  <w:t xml:space="preserve"> 0 Control structures (coordination has so far only been carried out ad hoc via the </w:t>
                </w:r>
                <w:proofErr w:type="spellStart"/>
                <w:r w:rsidRPr="00F03383">
                  <w:rPr>
                    <w:rFonts w:ascii="Arial" w:hAnsi="Arial" w:cs="Arial"/>
                    <w:sz w:val="20"/>
                    <w:szCs w:val="20"/>
                  </w:rPr>
                  <w:t>MoLS</w:t>
                </w:r>
                <w:proofErr w:type="spellEnd"/>
                <w:r w:rsidRPr="00F03383">
                  <w:rPr>
                    <w:rFonts w:ascii="Arial" w:hAnsi="Arial" w:cs="Arial"/>
                    <w:sz w:val="20"/>
                    <w:szCs w:val="20"/>
                  </w:rPr>
                  <w:t>, but not in a structured way)</w:t>
                </w:r>
              </w:p>
              <w:p w14:paraId="16C384D1" w14:textId="77777777" w:rsidR="007F14C2" w:rsidRDefault="007F14C2" w:rsidP="007F14C2">
                <w:pPr>
                  <w:autoSpaceDE w:val="0"/>
                  <w:autoSpaceDN w:val="0"/>
                  <w:adjustRightInd w:val="0"/>
                  <w:spacing w:beforeLines="20" w:before="48" w:afterLines="20" w:after="48"/>
                  <w:rPr>
                    <w:rFonts w:ascii="Arial" w:hAnsi="Arial" w:cs="Arial"/>
                    <w:b/>
                    <w:bCs/>
                    <w:sz w:val="20"/>
                    <w:szCs w:val="20"/>
                  </w:rPr>
                </w:pPr>
                <w:r w:rsidRPr="00F03383">
                  <w:rPr>
                    <w:rFonts w:ascii="Arial" w:hAnsi="Arial" w:cs="Arial"/>
                    <w:b/>
                    <w:bCs/>
                    <w:sz w:val="20"/>
                    <w:szCs w:val="20"/>
                  </w:rPr>
                  <w:t>Target value:</w:t>
                </w:r>
                <w:r w:rsidRPr="00F03383">
                  <w:rPr>
                    <w:rFonts w:ascii="Arial" w:hAnsi="Arial" w:cs="Arial"/>
                    <w:sz w:val="20"/>
                    <w:szCs w:val="20"/>
                  </w:rPr>
                  <w:t xml:space="preserve"> 1 Governance structure (11/2027)</w:t>
                </w:r>
              </w:p>
            </w:sdtContent>
          </w:sdt>
          <w:p w14:paraId="4A5001FC" w14:textId="1AA3DCBE" w:rsidR="00CA34F3" w:rsidRPr="00285B7A" w:rsidRDefault="00CA34F3" w:rsidP="00CA34F3">
            <w:pPr>
              <w:rPr>
                <w:rFonts w:ascii="Arial" w:hAnsi="Arial" w:cs="Arial"/>
                <w:b/>
                <w:bCs/>
                <w:sz w:val="20"/>
                <w:szCs w:val="20"/>
              </w:rPr>
            </w:pPr>
            <w:r w:rsidRPr="00285B7A">
              <w:rPr>
                <w:rFonts w:ascii="Arial" w:hAnsi="Arial" w:cs="Arial"/>
                <w:b/>
                <w:bCs/>
                <w:sz w:val="20"/>
                <w:szCs w:val="20"/>
              </w:rPr>
              <w:t>Actual</w:t>
            </w:r>
            <w:r w:rsidR="00F260C2" w:rsidRPr="00285B7A">
              <w:rPr>
                <w:rFonts w:ascii="Arial" w:hAnsi="Arial" w:cs="Arial"/>
                <w:b/>
                <w:bCs/>
                <w:sz w:val="20"/>
                <w:szCs w:val="20"/>
              </w:rPr>
              <w:t xml:space="preserve"> Value</w:t>
            </w:r>
            <w:r w:rsidRPr="00285B7A">
              <w:rPr>
                <w:rFonts w:ascii="Arial" w:hAnsi="Arial" w:cs="Arial"/>
                <w:b/>
                <w:bCs/>
                <w:sz w:val="20"/>
                <w:szCs w:val="20"/>
              </w:rPr>
              <w:t xml:space="preserve">: </w:t>
            </w:r>
          </w:p>
          <w:p w14:paraId="0D2306FD" w14:textId="14E27A70" w:rsidR="00CA34F3" w:rsidRPr="00CA34F3" w:rsidRDefault="00CA34F3" w:rsidP="00CA34F3">
            <w:pPr>
              <w:rPr>
                <w:rFonts w:ascii="Arial" w:hAnsi="Arial" w:cs="Arial"/>
                <w:sz w:val="20"/>
                <w:szCs w:val="20"/>
              </w:rPr>
            </w:pPr>
          </w:p>
        </w:tc>
        <w:tc>
          <w:tcPr>
            <w:tcW w:w="7087" w:type="dxa"/>
            <w:tcBorders>
              <w:top w:val="single" w:sz="4" w:space="0" w:color="auto"/>
              <w:left w:val="single" w:sz="4" w:space="0" w:color="auto"/>
              <w:bottom w:val="single" w:sz="4" w:space="0" w:color="auto"/>
              <w:right w:val="single" w:sz="4" w:space="0" w:color="auto"/>
            </w:tcBorders>
          </w:tcPr>
          <w:p w14:paraId="0DF045FA" w14:textId="77777777" w:rsidR="007F14C2" w:rsidRPr="00F03383" w:rsidRDefault="007F14C2" w:rsidP="007F14C2">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Evaluation of the documentation of the meeting, committee and working group minutes of the steering structure.</w:t>
            </w:r>
          </w:p>
          <w:p w14:paraId="55B93693" w14:textId="77777777" w:rsidR="007F14C2" w:rsidRPr="00F03383" w:rsidRDefault="007F14C2" w:rsidP="007F14C2">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Governance structure means a cooperation structure in which the Ethiopian vocational education and training stakeholders meet regularly for professional exchange, discussions and decision-making.</w:t>
            </w:r>
          </w:p>
          <w:p w14:paraId="3D6F8C6E" w14:textId="77777777" w:rsidR="007F14C2" w:rsidRPr="00F03383" w:rsidRDefault="007F14C2" w:rsidP="007F14C2">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At national level, the group of ministries can include – in addition to the </w:t>
            </w:r>
            <w:proofErr w:type="spellStart"/>
            <w:r w:rsidRPr="00F03383">
              <w:rPr>
                <w:rFonts w:ascii="Arial" w:hAnsi="Arial" w:cs="Arial"/>
                <w:sz w:val="20"/>
                <w:szCs w:val="20"/>
              </w:rPr>
              <w:t>MoLS</w:t>
            </w:r>
            <w:proofErr w:type="spellEnd"/>
            <w:r w:rsidRPr="00F03383">
              <w:rPr>
                <w:rFonts w:ascii="Arial" w:hAnsi="Arial" w:cs="Arial"/>
                <w:sz w:val="20"/>
                <w:szCs w:val="20"/>
              </w:rPr>
              <w:t xml:space="preserve"> – the Ministry of Education, the Ministry of Industry, the Ministry of Agriculture, the Ministry of the Environment and other ministries that may be relevant for the content, planning and implementation of vocational education and training.</w:t>
            </w:r>
          </w:p>
          <w:p w14:paraId="7B6B286E" w14:textId="77777777" w:rsidR="007F14C2" w:rsidRPr="00F03383" w:rsidRDefault="007F14C2" w:rsidP="007F14C2">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Representatives of the regions are, for example, vocational training administrations of the 12 regions and the 2 autonomous cities.</w:t>
            </w:r>
          </w:p>
          <w:p w14:paraId="58FB074F" w14:textId="77777777" w:rsidR="007F14C2" w:rsidRPr="00F03383" w:rsidRDefault="007F14C2" w:rsidP="007F14C2">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Representatives of the private sector include ECCSA and other organisations in the constituted economy at national and regional level, as well as leading sector companies.</w:t>
            </w:r>
          </w:p>
          <w:p w14:paraId="31544B93" w14:textId="77777777" w:rsidR="007F14C2" w:rsidRPr="00F03383" w:rsidRDefault="007F14C2" w:rsidP="007F14C2">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lastRenderedPageBreak/>
              <w:t>Functionality in the sense of the indicator means that the role (mandate; see Vocational Education and Training Strategy) and tasks (see Vocational Education and Training Strategy) are defined for the steering structure, there is a description of the process organisation and the communication processes, financial and human resources are available and the participants meet regularly.</w:t>
            </w:r>
          </w:p>
          <w:p w14:paraId="13CFD5DF" w14:textId="09E41322" w:rsidR="007F14C2" w:rsidRPr="00F03383" w:rsidRDefault="007F14C2" w:rsidP="007F14C2">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Data collection dates: 12/2026 and 11/2027</w:t>
            </w:r>
          </w:p>
        </w:tc>
      </w:tr>
      <w:tr w:rsidR="007F14C2" w:rsidRPr="00F03383" w14:paraId="412D6E88" w14:textId="77777777" w:rsidTr="00E848B5">
        <w:tc>
          <w:tcPr>
            <w:tcW w:w="3544" w:type="dxa"/>
            <w:vMerge/>
            <w:tcBorders>
              <w:left w:val="single" w:sz="4" w:space="0" w:color="auto"/>
              <w:bottom w:val="nil"/>
              <w:right w:val="single" w:sz="4" w:space="0" w:color="auto"/>
            </w:tcBorders>
          </w:tcPr>
          <w:p w14:paraId="3BB97012" w14:textId="77777777" w:rsidR="007F14C2" w:rsidRPr="00F03383" w:rsidRDefault="007F14C2" w:rsidP="007F14C2">
            <w:pPr>
              <w:autoSpaceDE w:val="0"/>
              <w:autoSpaceDN w:val="0"/>
              <w:adjustRightInd w:val="0"/>
              <w:spacing w:beforeLines="20" w:before="48" w:afterLines="20" w:after="48"/>
              <w:rPr>
                <w:rFonts w:ascii="Arial" w:hAnsi="Arial" w:cs="Arial"/>
                <w:b/>
                <w:bCs/>
                <w:sz w:val="20"/>
                <w:szCs w:val="20"/>
              </w:rPr>
            </w:pPr>
          </w:p>
        </w:tc>
        <w:tc>
          <w:tcPr>
            <w:tcW w:w="4678" w:type="dxa"/>
            <w:tcBorders>
              <w:top w:val="single" w:sz="4" w:space="0" w:color="auto"/>
              <w:left w:val="single" w:sz="4" w:space="0" w:color="auto"/>
              <w:bottom w:val="single" w:sz="4" w:space="0" w:color="auto"/>
              <w:right w:val="single" w:sz="4" w:space="0" w:color="auto"/>
            </w:tcBorders>
          </w:tcPr>
          <w:p w14:paraId="540D3AE1" w14:textId="77777777" w:rsidR="007F14C2" w:rsidRPr="00F03383" w:rsidRDefault="007F14C2" w:rsidP="007F14C2">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t>Module Target Indicator 3</w:t>
            </w:r>
          </w:p>
          <w:sdt>
            <w:sdtPr>
              <w:rPr>
                <w:rFonts w:ascii="Arial" w:hAnsi="Arial" w:cs="Arial"/>
                <w:sz w:val="20"/>
                <w:szCs w:val="20"/>
              </w:rPr>
              <w:alias w:val="Modulziel-Indikator 3"/>
              <w:tag w:val="Modulziel-Indikator_3"/>
              <w:id w:val="1243210929"/>
              <w:placeholder>
                <w:docPart w:val="907ADEC9CBA94B5ABD8F742F6BF3792B"/>
              </w:placeholder>
            </w:sdtPr>
            <w:sdtEndPr/>
            <w:sdtContent>
              <w:p w14:paraId="16589EED" w14:textId="77777777" w:rsidR="00616393" w:rsidRPr="00F03383" w:rsidRDefault="00616393" w:rsidP="00616393">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220 employees of the relevant state and private vocational education and training actors, 67 of whom are women, use an example to confirm that their skills in aligning vocational education and training with the needs of the green, digital and social transformation have improved.</w:t>
                </w:r>
              </w:p>
              <w:p w14:paraId="60D5B6D3" w14:textId="77777777" w:rsidR="00616393" w:rsidRPr="00F03383" w:rsidRDefault="00616393" w:rsidP="00616393">
                <w:pPr>
                  <w:autoSpaceDE w:val="0"/>
                  <w:autoSpaceDN w:val="0"/>
                  <w:adjustRightInd w:val="0"/>
                  <w:spacing w:beforeLines="20" w:before="48" w:afterLines="20" w:after="48"/>
                  <w:rPr>
                    <w:rFonts w:ascii="Arial" w:hAnsi="Arial" w:cs="Arial"/>
                    <w:sz w:val="20"/>
                    <w:szCs w:val="20"/>
                  </w:rPr>
                </w:pPr>
              </w:p>
              <w:p w14:paraId="01D3967F" w14:textId="77777777" w:rsidR="00616393" w:rsidRPr="00F03383" w:rsidRDefault="00616393" w:rsidP="00616393">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t>Baseline</w:t>
                </w:r>
                <w:r w:rsidRPr="00F03383">
                  <w:rPr>
                    <w:rFonts w:ascii="Arial" w:hAnsi="Arial" w:cs="Arial"/>
                    <w:sz w:val="20"/>
                    <w:szCs w:val="20"/>
                  </w:rPr>
                  <w:t>: 70 employees of state and private vocational education and training actors, 7 of whom are women</w:t>
                </w:r>
              </w:p>
              <w:p w14:paraId="033DD775" w14:textId="008F5741" w:rsidR="00CA34F3" w:rsidRDefault="00616393" w:rsidP="00CA34F3">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t>Target value</w:t>
                </w:r>
                <w:r w:rsidRPr="00F03383">
                  <w:rPr>
                    <w:rFonts w:ascii="Arial" w:hAnsi="Arial" w:cs="Arial"/>
                    <w:sz w:val="20"/>
                    <w:szCs w:val="20"/>
                  </w:rPr>
                  <w:t>: 220 employees of state and private vocational education and training actors, 67 of whom are women (11/2027)</w:t>
                </w:r>
              </w:p>
            </w:sdtContent>
          </w:sdt>
          <w:p w14:paraId="765378A0" w14:textId="159CE5F3" w:rsidR="00CA34F3" w:rsidRPr="00285B7A" w:rsidRDefault="00CA34F3" w:rsidP="00CA34F3">
            <w:pPr>
              <w:rPr>
                <w:rFonts w:ascii="Arial" w:hAnsi="Arial" w:cs="Arial"/>
                <w:sz w:val="20"/>
                <w:szCs w:val="20"/>
              </w:rPr>
            </w:pPr>
            <w:r w:rsidRPr="00285B7A">
              <w:rPr>
                <w:rFonts w:ascii="Arial" w:hAnsi="Arial" w:cs="Arial"/>
                <w:b/>
                <w:bCs/>
                <w:sz w:val="20"/>
                <w:szCs w:val="20"/>
              </w:rPr>
              <w:t>Actual</w:t>
            </w:r>
            <w:r w:rsidR="00F260C2" w:rsidRPr="00285B7A">
              <w:rPr>
                <w:rFonts w:ascii="Arial" w:hAnsi="Arial" w:cs="Arial"/>
                <w:b/>
                <w:bCs/>
                <w:sz w:val="20"/>
                <w:szCs w:val="20"/>
              </w:rPr>
              <w:t xml:space="preserve"> Value</w:t>
            </w:r>
            <w:r w:rsidRPr="00285B7A">
              <w:rPr>
                <w:rFonts w:ascii="Arial" w:hAnsi="Arial" w:cs="Arial"/>
                <w:sz w:val="20"/>
                <w:szCs w:val="20"/>
              </w:rPr>
              <w:t xml:space="preserve">: </w:t>
            </w:r>
          </w:p>
          <w:p w14:paraId="30EE8DE7" w14:textId="4F7FD1D6" w:rsidR="00CA34F3" w:rsidRPr="00CA34F3" w:rsidRDefault="00CA34F3" w:rsidP="00CA34F3">
            <w:pPr>
              <w:rPr>
                <w:rFonts w:ascii="Arial" w:hAnsi="Arial" w:cs="Arial"/>
                <w:sz w:val="20"/>
                <w:szCs w:val="20"/>
              </w:rPr>
            </w:pPr>
          </w:p>
        </w:tc>
        <w:tc>
          <w:tcPr>
            <w:tcW w:w="7087" w:type="dxa"/>
            <w:tcBorders>
              <w:top w:val="single" w:sz="4" w:space="0" w:color="auto"/>
              <w:left w:val="single" w:sz="4" w:space="0" w:color="auto"/>
              <w:bottom w:val="single" w:sz="4" w:space="0" w:color="auto"/>
              <w:right w:val="single" w:sz="4" w:space="0" w:color="auto"/>
            </w:tcBorders>
          </w:tcPr>
          <w:sdt>
            <w:sdtPr>
              <w:rPr>
                <w:rFonts w:ascii="Arial" w:hAnsi="Arial" w:cs="Arial"/>
                <w:sz w:val="20"/>
                <w:szCs w:val="20"/>
              </w:rPr>
              <w:alias w:val="Quellen MZI 3"/>
              <w:tag w:val="Quellen_MZI_3"/>
              <w:id w:val="2123961392"/>
              <w:placeholder>
                <w:docPart w:val="FA1B91EFCDC24EF9910FC8DACD37CCE1"/>
              </w:placeholder>
            </w:sdtPr>
            <w:sdtEndPr/>
            <w:sdtContent>
              <w:p w14:paraId="5B6BF044" w14:textId="77777777" w:rsidR="00707AEB" w:rsidRPr="00F03383" w:rsidRDefault="00707AEB" w:rsidP="00707AEB">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Evaluation of a survey of employees trained by the project with regard to improving their analytical, process, control and cooperation skills for green, digital and social transformation processes.</w:t>
                </w:r>
              </w:p>
              <w:p w14:paraId="56ED56A4" w14:textId="77777777" w:rsidR="00707AEB" w:rsidRPr="00F03383" w:rsidRDefault="00707AEB" w:rsidP="00707AEB">
                <w:pPr>
                  <w:autoSpaceDE w:val="0"/>
                  <w:autoSpaceDN w:val="0"/>
                  <w:adjustRightInd w:val="0"/>
                  <w:spacing w:beforeLines="20" w:before="48" w:afterLines="20" w:after="48"/>
                  <w:rPr>
                    <w:rStyle w:val="eop"/>
                    <w:rFonts w:ascii="Arial" w:hAnsi="Arial" w:cs="Arial"/>
                    <w:sz w:val="20"/>
                    <w:szCs w:val="20"/>
                  </w:rPr>
                </w:pPr>
                <w:r w:rsidRPr="00F03383">
                  <w:rPr>
                    <w:rStyle w:val="normaltextrun"/>
                    <w:rFonts w:ascii="Arial" w:hAnsi="Arial" w:cs="Arial"/>
                    <w:color w:val="000000"/>
                    <w:sz w:val="20"/>
                    <w:szCs w:val="20"/>
                    <w:shd w:val="clear" w:color="auto" w:fill="FFFFFF"/>
                  </w:rPr>
                  <w:t>Transformation processes are fundamental societal, social and economic processes of further development and realignment (e.g. green and digital transformation) that make it necessary to adapt the governance, content, methodologies, process and delivery mechanisms of vocational education and training.</w:t>
                </w:r>
              </w:p>
              <w:p w14:paraId="6A21A7AB" w14:textId="77777777" w:rsidR="00707AEB" w:rsidRPr="00F03383" w:rsidRDefault="00707AEB" w:rsidP="00707AEB">
                <w:pPr>
                  <w:autoSpaceDE w:val="0"/>
                  <w:autoSpaceDN w:val="0"/>
                  <w:adjustRightInd w:val="0"/>
                  <w:spacing w:beforeLines="20" w:before="48" w:afterLines="20" w:after="48"/>
                  <w:rPr>
                    <w:rStyle w:val="normaltextrun"/>
                    <w:rFonts w:ascii="Arial" w:hAnsi="Arial" w:cs="Arial"/>
                    <w:sz w:val="20"/>
                    <w:szCs w:val="20"/>
                  </w:rPr>
                </w:pPr>
                <w:r w:rsidRPr="00F03383">
                  <w:rPr>
                    <w:rStyle w:val="normaltextrun"/>
                    <w:rFonts w:ascii="Arial" w:hAnsi="Arial" w:cs="Arial"/>
                    <w:color w:val="000000"/>
                    <w:sz w:val="20"/>
                    <w:szCs w:val="20"/>
                    <w:shd w:val="clear" w:color="auto" w:fill="FFFFFF"/>
                  </w:rPr>
                  <w:t>Green transformation includes the introduction of environmentally sustainable practices on the way to climate neutrality of the economy and society. The requirements of the green transformation include, for example, topics such as energy efficiency, the use of environmentally and climate-friendly working/production methods and materials, wastewater and waste management.</w:t>
                </w:r>
              </w:p>
              <w:p w14:paraId="33209AE6" w14:textId="74814CAB" w:rsidR="00013E16" w:rsidRPr="00F03383" w:rsidRDefault="00707AEB" w:rsidP="00013E16">
                <w:pPr>
                  <w:autoSpaceDE w:val="0"/>
                  <w:autoSpaceDN w:val="0"/>
                  <w:adjustRightInd w:val="0"/>
                  <w:spacing w:beforeLines="20" w:before="48" w:afterLines="20" w:after="48"/>
                  <w:rPr>
                    <w:rStyle w:val="normaltextrun"/>
                    <w:rFonts w:ascii="Arial" w:hAnsi="Arial" w:cs="Arial"/>
                    <w:color w:val="000000"/>
                    <w:sz w:val="20"/>
                    <w:szCs w:val="20"/>
                    <w:shd w:val="clear" w:color="auto" w:fill="FFFFFF"/>
                  </w:rPr>
                </w:pPr>
                <w:r w:rsidRPr="00F03383">
                  <w:rPr>
                    <w:rStyle w:val="normaltextrun"/>
                    <w:rFonts w:ascii="Arial" w:hAnsi="Arial" w:cs="Arial"/>
                    <w:color w:val="000000"/>
                    <w:sz w:val="20"/>
                    <w:szCs w:val="20"/>
                    <w:shd w:val="clear" w:color="auto" w:fill="FFFFFF"/>
                  </w:rPr>
                  <w:t>Digital transformation includes the comprehensive introduction of digital knowledge transfer, production and administration processes.</w:t>
                </w:r>
              </w:p>
              <w:p w14:paraId="04E339F5" w14:textId="77777777" w:rsidR="00013E16" w:rsidRPr="00F03383" w:rsidRDefault="00013E16" w:rsidP="00013E16">
                <w:pPr>
                  <w:autoSpaceDE w:val="0"/>
                  <w:autoSpaceDN w:val="0"/>
                  <w:adjustRightInd w:val="0"/>
                  <w:spacing w:beforeLines="20" w:before="48" w:afterLines="20" w:after="48"/>
                  <w:rPr>
                    <w:rStyle w:val="normaltextrun"/>
                    <w:rFonts w:ascii="Arial" w:hAnsi="Arial" w:cs="Arial"/>
                    <w:color w:val="000000"/>
                    <w:sz w:val="20"/>
                    <w:szCs w:val="20"/>
                    <w:shd w:val="clear" w:color="auto" w:fill="FFFFFF"/>
                  </w:rPr>
                </w:pPr>
                <w:r w:rsidRPr="00F03383">
                  <w:rPr>
                    <w:rStyle w:val="normaltextrun"/>
                    <w:rFonts w:ascii="Arial" w:hAnsi="Arial" w:cs="Arial"/>
                    <w:color w:val="000000"/>
                    <w:sz w:val="20"/>
                    <w:szCs w:val="20"/>
                    <w:shd w:val="clear" w:color="auto" w:fill="FFFFFF"/>
                  </w:rPr>
                  <w:t xml:space="preserve">Societal transformation encompasses systemic changes in institutions, social norms, and power relations. </w:t>
                </w:r>
              </w:p>
              <w:p w14:paraId="4AC6A179" w14:textId="1C331BA9" w:rsidR="007F14C2" w:rsidRPr="00F03383" w:rsidRDefault="00013E16" w:rsidP="00013E16">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Data collection dates: 12/2026 and 11/2027</w:t>
                </w:r>
              </w:p>
            </w:sdtContent>
          </w:sdt>
        </w:tc>
      </w:tr>
      <w:tr w:rsidR="007F14C2" w:rsidRPr="00F03383" w14:paraId="6E7C02A4" w14:textId="77777777" w:rsidTr="00E848B5">
        <w:tc>
          <w:tcPr>
            <w:tcW w:w="3544" w:type="dxa"/>
            <w:tcBorders>
              <w:top w:val="nil"/>
              <w:left w:val="single" w:sz="4" w:space="0" w:color="auto"/>
              <w:bottom w:val="nil"/>
              <w:right w:val="single" w:sz="4" w:space="0" w:color="auto"/>
            </w:tcBorders>
          </w:tcPr>
          <w:p w14:paraId="06F62D81" w14:textId="77777777" w:rsidR="007F14C2" w:rsidRPr="00F03383" w:rsidRDefault="007F14C2" w:rsidP="007F14C2">
            <w:pPr>
              <w:autoSpaceDE w:val="0"/>
              <w:autoSpaceDN w:val="0"/>
              <w:adjustRightInd w:val="0"/>
              <w:spacing w:beforeLines="20" w:before="48" w:afterLines="20" w:after="48"/>
              <w:rPr>
                <w:rFonts w:ascii="Arial" w:hAnsi="Arial" w:cs="Arial"/>
                <w:b/>
                <w:bCs/>
                <w:sz w:val="20"/>
                <w:szCs w:val="20"/>
              </w:rPr>
            </w:pPr>
          </w:p>
        </w:tc>
        <w:tc>
          <w:tcPr>
            <w:tcW w:w="4678" w:type="dxa"/>
            <w:tcBorders>
              <w:top w:val="single" w:sz="4" w:space="0" w:color="auto"/>
              <w:left w:val="single" w:sz="4" w:space="0" w:color="auto"/>
              <w:bottom w:val="single" w:sz="4" w:space="0" w:color="auto"/>
              <w:right w:val="single" w:sz="4" w:space="0" w:color="auto"/>
            </w:tcBorders>
          </w:tcPr>
          <w:p w14:paraId="2D3C5607" w14:textId="77777777" w:rsidR="007F14C2" w:rsidRPr="00F03383" w:rsidRDefault="007F14C2" w:rsidP="007F14C2">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t>Module Target Indicator 4</w:t>
            </w:r>
          </w:p>
          <w:sdt>
            <w:sdtPr>
              <w:rPr>
                <w:rFonts w:ascii="Arial" w:hAnsi="Arial" w:cs="Arial"/>
                <w:sz w:val="20"/>
                <w:szCs w:val="20"/>
              </w:rPr>
              <w:alias w:val="Modulziel-Indikator 4"/>
              <w:tag w:val="Modulziel-Indikator_4"/>
              <w:id w:val="1073855619"/>
              <w:placeholder>
                <w:docPart w:val="4545DAEC6A264EBFACE1A625A3ED1BF8"/>
              </w:placeholder>
            </w:sdtPr>
            <w:sdtEndPr/>
            <w:sdtContent>
              <w:p w14:paraId="353D5FD0" w14:textId="77777777" w:rsidR="00A00DD4" w:rsidRPr="00F03383" w:rsidRDefault="00A00DD4" w:rsidP="00A00DD4">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An action plan on gender equality in vocational education and training, jointly developed by state and private vocational education and training stakeholders, is now available to the </w:t>
                </w:r>
                <w:proofErr w:type="spellStart"/>
                <w:r w:rsidRPr="00F03383">
                  <w:rPr>
                    <w:rFonts w:ascii="Arial" w:hAnsi="Arial" w:cs="Arial"/>
                    <w:sz w:val="20"/>
                    <w:szCs w:val="20"/>
                  </w:rPr>
                  <w:t>MoLS</w:t>
                </w:r>
                <w:proofErr w:type="spellEnd"/>
                <w:r w:rsidRPr="00F03383">
                  <w:rPr>
                    <w:rFonts w:ascii="Arial" w:hAnsi="Arial" w:cs="Arial"/>
                    <w:sz w:val="20"/>
                    <w:szCs w:val="20"/>
                  </w:rPr>
                  <w:t xml:space="preserve"> in its final version.</w:t>
                </w:r>
              </w:p>
              <w:p w14:paraId="0E9188A1" w14:textId="77777777" w:rsidR="00A00DD4" w:rsidRPr="00F03383" w:rsidRDefault="00A00DD4" w:rsidP="00A00DD4">
                <w:pPr>
                  <w:autoSpaceDE w:val="0"/>
                  <w:autoSpaceDN w:val="0"/>
                  <w:adjustRightInd w:val="0"/>
                  <w:spacing w:beforeLines="20" w:before="48" w:afterLines="20" w:after="48"/>
                  <w:rPr>
                    <w:rFonts w:ascii="Arial" w:hAnsi="Arial" w:cs="Arial"/>
                    <w:sz w:val="20"/>
                    <w:szCs w:val="20"/>
                  </w:rPr>
                </w:pPr>
              </w:p>
              <w:p w14:paraId="003348B5" w14:textId="77777777" w:rsidR="00A00DD4" w:rsidRPr="00F03383" w:rsidRDefault="00A00DD4" w:rsidP="00A00DD4">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lastRenderedPageBreak/>
                  <w:t>Baseline:</w:t>
                </w:r>
                <w:r w:rsidRPr="00F03383">
                  <w:rPr>
                    <w:rFonts w:ascii="Arial" w:hAnsi="Arial" w:cs="Arial"/>
                    <w:sz w:val="20"/>
                    <w:szCs w:val="20"/>
                  </w:rPr>
                  <w:t xml:space="preserve"> 0 Gender Action Plans (so far, gender equality in vocational education and training has not been promoted explicitly and in a structured way)</w:t>
                </w:r>
              </w:p>
              <w:p w14:paraId="6E9307B7" w14:textId="77777777" w:rsidR="007F14C2" w:rsidRDefault="00A00DD4" w:rsidP="007F14C2">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t>Target value:</w:t>
                </w:r>
                <w:r w:rsidRPr="00F03383">
                  <w:rPr>
                    <w:rFonts w:ascii="Arial" w:hAnsi="Arial" w:cs="Arial"/>
                    <w:sz w:val="20"/>
                    <w:szCs w:val="20"/>
                  </w:rPr>
                  <w:t xml:space="preserve"> 1 Gender Action Plan for Vocational Education and Training (12/2026)</w:t>
                </w:r>
              </w:p>
            </w:sdtContent>
          </w:sdt>
          <w:p w14:paraId="236899A7" w14:textId="39B15702" w:rsidR="00CA34F3" w:rsidRPr="00285B7A" w:rsidRDefault="00CA34F3" w:rsidP="00CA34F3">
            <w:pPr>
              <w:rPr>
                <w:rFonts w:ascii="Arial" w:hAnsi="Arial" w:cs="Arial"/>
                <w:sz w:val="20"/>
                <w:szCs w:val="20"/>
              </w:rPr>
            </w:pPr>
            <w:r w:rsidRPr="00285B7A">
              <w:rPr>
                <w:rFonts w:ascii="Arial" w:hAnsi="Arial" w:cs="Arial"/>
                <w:b/>
                <w:bCs/>
                <w:sz w:val="20"/>
                <w:szCs w:val="20"/>
              </w:rPr>
              <w:t>Actual</w:t>
            </w:r>
            <w:r w:rsidR="00F260C2" w:rsidRPr="00285B7A">
              <w:rPr>
                <w:rFonts w:ascii="Arial" w:hAnsi="Arial" w:cs="Arial"/>
                <w:b/>
                <w:bCs/>
                <w:sz w:val="20"/>
                <w:szCs w:val="20"/>
              </w:rPr>
              <w:t xml:space="preserve"> Value</w:t>
            </w:r>
            <w:r w:rsidRPr="00285B7A">
              <w:rPr>
                <w:rFonts w:ascii="Arial" w:hAnsi="Arial" w:cs="Arial"/>
                <w:sz w:val="20"/>
                <w:szCs w:val="20"/>
              </w:rPr>
              <w:t xml:space="preserve">: </w:t>
            </w:r>
          </w:p>
          <w:p w14:paraId="137391D7" w14:textId="75A1CC97" w:rsidR="00CA34F3" w:rsidRPr="00CA34F3" w:rsidRDefault="00CA34F3" w:rsidP="00CA34F3">
            <w:pPr>
              <w:rPr>
                <w:rFonts w:ascii="Arial" w:hAnsi="Arial" w:cs="Arial"/>
                <w:sz w:val="20"/>
                <w:szCs w:val="20"/>
              </w:rPr>
            </w:pPr>
          </w:p>
        </w:tc>
        <w:tc>
          <w:tcPr>
            <w:tcW w:w="7087" w:type="dxa"/>
            <w:tcBorders>
              <w:top w:val="single" w:sz="4" w:space="0" w:color="auto"/>
              <w:left w:val="single" w:sz="4" w:space="0" w:color="auto"/>
              <w:bottom w:val="single" w:sz="4" w:space="0" w:color="auto"/>
              <w:right w:val="single" w:sz="4" w:space="0" w:color="auto"/>
            </w:tcBorders>
          </w:tcPr>
          <w:sdt>
            <w:sdtPr>
              <w:rPr>
                <w:rFonts w:ascii="Arial" w:hAnsi="Arial" w:cs="Arial"/>
                <w:sz w:val="20"/>
                <w:szCs w:val="20"/>
              </w:rPr>
              <w:alias w:val="Quellen MZI 4"/>
              <w:tag w:val="Quellen_MZI_4"/>
              <w:id w:val="-1949777193"/>
              <w:placeholder>
                <w:docPart w:val="1908F50121F045DCB662C602131A28EB"/>
              </w:placeholder>
            </w:sdtPr>
            <w:sdtEndPr/>
            <w:sdtContent>
              <w:p w14:paraId="123D0498" w14:textId="77777777" w:rsidR="00876C6B" w:rsidRPr="00F03383" w:rsidRDefault="00876C6B" w:rsidP="00876C6B">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Evaluation of the existence of the final action plan at the </w:t>
                </w:r>
                <w:proofErr w:type="spellStart"/>
                <w:r w:rsidRPr="00F03383">
                  <w:rPr>
                    <w:rFonts w:ascii="Arial" w:hAnsi="Arial" w:cs="Arial"/>
                    <w:sz w:val="20"/>
                    <w:szCs w:val="20"/>
                  </w:rPr>
                  <w:t>MoLS</w:t>
                </w:r>
                <w:proofErr w:type="spellEnd"/>
                <w:r w:rsidRPr="00F03383">
                  <w:rPr>
                    <w:rFonts w:ascii="Arial" w:hAnsi="Arial" w:cs="Arial"/>
                    <w:sz w:val="20"/>
                    <w:szCs w:val="20"/>
                  </w:rPr>
                  <w:t>; Evaluation of the documentation of the joint development by the VET stakeholders; the joint development is evidenced by drafts, annotated versions of the action plan, minutes of meetings of the working group.</w:t>
                </w:r>
              </w:p>
              <w:p w14:paraId="49E5F0F1" w14:textId="77777777" w:rsidR="00876C6B" w:rsidRPr="00F03383" w:rsidRDefault="00876C6B" w:rsidP="00876C6B">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Evaluation of the minutes of the meetings of the </w:t>
                </w:r>
                <w:proofErr w:type="spellStart"/>
                <w:r w:rsidRPr="00F03383">
                  <w:rPr>
                    <w:rFonts w:ascii="Arial" w:hAnsi="Arial" w:cs="Arial"/>
                    <w:sz w:val="20"/>
                    <w:szCs w:val="20"/>
                  </w:rPr>
                  <w:t>MoLS</w:t>
                </w:r>
                <w:proofErr w:type="spellEnd"/>
                <w:r w:rsidRPr="00F03383">
                  <w:rPr>
                    <w:rFonts w:ascii="Arial" w:hAnsi="Arial" w:cs="Arial"/>
                    <w:sz w:val="20"/>
                    <w:szCs w:val="20"/>
                  </w:rPr>
                  <w:t xml:space="preserve"> Steering Group with regard to the consideration of the action plan.</w:t>
                </w:r>
              </w:p>
              <w:p w14:paraId="1725D76F" w14:textId="3DD4BAF8" w:rsidR="00626DC2" w:rsidRPr="00F03383" w:rsidRDefault="00876C6B" w:rsidP="00626DC2">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The Action Plan on Gender Equality in Vocational Education and Training includes topics such as</w:t>
                </w:r>
                <w:r w:rsidRPr="00F03383">
                  <w:rPr>
                    <w:rStyle w:val="normaltextrun"/>
                    <w:rFonts w:ascii="Arial" w:hAnsi="Arial" w:cs="Arial"/>
                    <w:color w:val="000000"/>
                    <w:sz w:val="20"/>
                    <w:szCs w:val="20"/>
                    <w:shd w:val="clear" w:color="auto" w:fill="FFFFFF"/>
                  </w:rPr>
                  <w:t xml:space="preserve"> international and national gender policies and strategies in vocational education and training, as well as descriptions of the </w:t>
                </w:r>
                <w:r w:rsidRPr="00F03383">
                  <w:rPr>
                    <w:rStyle w:val="normaltextrun"/>
                    <w:rFonts w:ascii="Arial" w:hAnsi="Arial" w:cs="Arial"/>
                    <w:color w:val="000000"/>
                    <w:sz w:val="20"/>
                    <w:szCs w:val="20"/>
                    <w:shd w:val="clear" w:color="auto" w:fill="FFFFFF"/>
                  </w:rPr>
                  <w:lastRenderedPageBreak/>
                  <w:t>development of gender-responsive vocational education and training and the gender-responsive and/or gender-transformative implementation of vocational education and training, while specifying the gender-transformative objectives of the Vocational Education and Training Strategy; Guidelines for combating gender stereotypes; Recommendations for action to reduce the gap in care responsibilities and instruments for creating a supportive environment for women in vocational education and training, e.g. childcare, safe transport to the vocational training institution, part-time classes, women's classes, infrastructure for women (toilets, changing rooms, recreation rooms and breastfeeding rooms).</w:t>
                </w:r>
              </w:p>
              <w:p w14:paraId="53AEA851" w14:textId="21C680C3" w:rsidR="007F14C2" w:rsidRPr="00F03383" w:rsidRDefault="00626DC2" w:rsidP="00626DC2">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Date of data collection: 12/2026</w:t>
                </w:r>
              </w:p>
            </w:sdtContent>
          </w:sdt>
        </w:tc>
      </w:tr>
      <w:tr w:rsidR="007F14C2" w:rsidRPr="00F03383" w14:paraId="196510B5" w14:textId="77777777" w:rsidTr="00E848B5">
        <w:tc>
          <w:tcPr>
            <w:tcW w:w="3544" w:type="dxa"/>
            <w:tcBorders>
              <w:top w:val="nil"/>
              <w:left w:val="single" w:sz="4" w:space="0" w:color="auto"/>
              <w:bottom w:val="single" w:sz="4" w:space="0" w:color="auto"/>
              <w:right w:val="single" w:sz="4" w:space="0" w:color="auto"/>
            </w:tcBorders>
          </w:tcPr>
          <w:p w14:paraId="267E37E7" w14:textId="77777777" w:rsidR="007F14C2" w:rsidRPr="00F03383" w:rsidRDefault="007F14C2" w:rsidP="007F14C2">
            <w:pPr>
              <w:autoSpaceDE w:val="0"/>
              <w:autoSpaceDN w:val="0"/>
              <w:adjustRightInd w:val="0"/>
              <w:spacing w:beforeLines="20" w:before="48" w:afterLines="20" w:after="48"/>
              <w:rPr>
                <w:rFonts w:ascii="Arial" w:hAnsi="Arial" w:cs="Arial"/>
                <w:b/>
                <w:bCs/>
                <w:sz w:val="20"/>
                <w:szCs w:val="20"/>
              </w:rPr>
            </w:pPr>
          </w:p>
        </w:tc>
        <w:tc>
          <w:tcPr>
            <w:tcW w:w="4678" w:type="dxa"/>
            <w:tcBorders>
              <w:top w:val="single" w:sz="4" w:space="0" w:color="auto"/>
              <w:left w:val="single" w:sz="4" w:space="0" w:color="auto"/>
              <w:bottom w:val="single" w:sz="4" w:space="0" w:color="auto"/>
              <w:right w:val="single" w:sz="4" w:space="0" w:color="auto"/>
            </w:tcBorders>
          </w:tcPr>
          <w:p w14:paraId="5333692A" w14:textId="77777777" w:rsidR="007F14C2" w:rsidRPr="00F03383" w:rsidRDefault="007F14C2" w:rsidP="007F14C2">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t>Module Target Indicator 5</w:t>
            </w:r>
          </w:p>
          <w:sdt>
            <w:sdtPr>
              <w:rPr>
                <w:rFonts w:ascii="Arial" w:hAnsi="Arial" w:cs="Arial"/>
                <w:sz w:val="20"/>
                <w:szCs w:val="20"/>
              </w:rPr>
              <w:alias w:val="Modulziel-Indikator 5"/>
              <w:tag w:val="Modulziel-Indikator_5"/>
              <w:id w:val="-675651108"/>
              <w:placeholder>
                <w:docPart w:val="3F86EA42BA1F41C5AD01847CF890A8E7"/>
              </w:placeholder>
            </w:sdtPr>
            <w:sdtEndPr/>
            <w:sdtContent>
              <w:p w14:paraId="18E8BD76" w14:textId="627F84A4" w:rsidR="009B75C5" w:rsidRPr="00F260C2" w:rsidRDefault="009B75C5" w:rsidP="009B75C5">
                <w:pPr>
                  <w:autoSpaceDE w:val="0"/>
                  <w:autoSpaceDN w:val="0"/>
                  <w:adjustRightInd w:val="0"/>
                  <w:spacing w:beforeLines="20" w:before="48" w:afterLines="20" w:after="48"/>
                  <w:rPr>
                    <w:rFonts w:ascii="Arial" w:hAnsi="Arial" w:cs="Arial"/>
                    <w:sz w:val="20"/>
                    <w:szCs w:val="20"/>
                  </w:rPr>
                </w:pPr>
                <w:r w:rsidRPr="00F260C2">
                  <w:rPr>
                    <w:rFonts w:ascii="Arial" w:hAnsi="Arial" w:cs="Arial"/>
                    <w:sz w:val="20"/>
                    <w:szCs w:val="20"/>
                  </w:rPr>
                  <w:t>51% of young people in Ethiopia, of whom 50% are women and 10% are people with disabilities, have taken up paid or self-employed employment six months after the end of the measure.</w:t>
                </w:r>
              </w:p>
              <w:p w14:paraId="60A995F6" w14:textId="14FDAA6B" w:rsidR="009B75C5" w:rsidRPr="00F260C2" w:rsidRDefault="009B75C5" w:rsidP="009B75C5">
                <w:pPr>
                  <w:autoSpaceDE w:val="0"/>
                  <w:autoSpaceDN w:val="0"/>
                  <w:adjustRightInd w:val="0"/>
                  <w:spacing w:beforeLines="20" w:before="48" w:afterLines="20" w:after="48"/>
                  <w:rPr>
                    <w:rFonts w:ascii="Arial" w:hAnsi="Arial" w:cs="Arial"/>
                    <w:sz w:val="20"/>
                    <w:szCs w:val="20"/>
                  </w:rPr>
                </w:pPr>
                <w:r w:rsidRPr="00F260C2">
                  <w:rPr>
                    <w:rFonts w:ascii="Arial" w:hAnsi="Arial" w:cs="Arial"/>
                    <w:b/>
                    <w:bCs/>
                    <w:sz w:val="20"/>
                    <w:szCs w:val="20"/>
                  </w:rPr>
                  <w:t>Baseline:</w:t>
                </w:r>
                <w:r w:rsidRPr="00F260C2">
                  <w:rPr>
                    <w:rFonts w:ascii="Arial" w:hAnsi="Arial" w:cs="Arial"/>
                    <w:sz w:val="20"/>
                    <w:szCs w:val="20"/>
                  </w:rPr>
                  <w:t xml:space="preserve"> 46% young people (of which 38% women, 0% people with disabilities) (02/2025)</w:t>
                </w:r>
              </w:p>
              <w:p w14:paraId="4DCC697E" w14:textId="77777777" w:rsidR="007F14C2" w:rsidRDefault="009B75C5" w:rsidP="007F14C2">
                <w:pPr>
                  <w:autoSpaceDE w:val="0"/>
                  <w:autoSpaceDN w:val="0"/>
                  <w:adjustRightInd w:val="0"/>
                  <w:spacing w:beforeLines="20" w:before="48" w:afterLines="20" w:after="48"/>
                  <w:rPr>
                    <w:rFonts w:ascii="Arial" w:hAnsi="Arial" w:cs="Arial"/>
                    <w:sz w:val="20"/>
                    <w:szCs w:val="20"/>
                  </w:rPr>
                </w:pPr>
                <w:r w:rsidRPr="00F260C2">
                  <w:rPr>
                    <w:rFonts w:ascii="Arial" w:hAnsi="Arial" w:cs="Arial"/>
                    <w:b/>
                    <w:bCs/>
                    <w:sz w:val="20"/>
                    <w:szCs w:val="20"/>
                  </w:rPr>
                  <w:t>Target:</w:t>
                </w:r>
                <w:r w:rsidRPr="00F260C2">
                  <w:rPr>
                    <w:rFonts w:ascii="Arial" w:hAnsi="Arial" w:cs="Arial"/>
                    <w:sz w:val="20"/>
                    <w:szCs w:val="20"/>
                  </w:rPr>
                  <w:t xml:space="preserve"> 51% young people (of which 50% women, 10% people with disabilities) (11/2029)</w:t>
                </w:r>
              </w:p>
              <w:p w14:paraId="617F3368" w14:textId="0B42F303" w:rsidR="00CA34F3" w:rsidRPr="00285B7A" w:rsidRDefault="00CA34F3" w:rsidP="00CA34F3">
                <w:pPr>
                  <w:autoSpaceDE w:val="0"/>
                  <w:autoSpaceDN w:val="0"/>
                  <w:adjustRightInd w:val="0"/>
                  <w:spacing w:beforeLines="20" w:before="48" w:afterLines="20" w:after="48"/>
                  <w:rPr>
                    <w:rFonts w:ascii="Arial" w:hAnsi="Arial" w:cs="Arial"/>
                    <w:b/>
                    <w:bCs/>
                    <w:sz w:val="20"/>
                    <w:szCs w:val="20"/>
                  </w:rPr>
                </w:pPr>
                <w:r w:rsidRPr="00285B7A">
                  <w:rPr>
                    <w:rFonts w:ascii="Arial" w:hAnsi="Arial" w:cs="Arial"/>
                    <w:b/>
                    <w:bCs/>
                    <w:sz w:val="20"/>
                    <w:szCs w:val="20"/>
                  </w:rPr>
                  <w:t>Actual</w:t>
                </w:r>
                <w:r w:rsidR="00F260C2" w:rsidRPr="00285B7A">
                  <w:rPr>
                    <w:rFonts w:ascii="Arial" w:hAnsi="Arial" w:cs="Arial"/>
                    <w:b/>
                    <w:bCs/>
                    <w:sz w:val="20"/>
                    <w:szCs w:val="20"/>
                  </w:rPr>
                  <w:t xml:space="preserve"> Value</w:t>
                </w:r>
                <w:r w:rsidRPr="00285B7A">
                  <w:rPr>
                    <w:rFonts w:ascii="Arial" w:hAnsi="Arial" w:cs="Arial"/>
                    <w:b/>
                    <w:bCs/>
                    <w:sz w:val="20"/>
                    <w:szCs w:val="20"/>
                  </w:rPr>
                  <w:t xml:space="preserve">: </w:t>
                </w:r>
              </w:p>
              <w:p w14:paraId="7F5CD687" w14:textId="5B32B27E" w:rsidR="00CA34F3" w:rsidRPr="00F03383" w:rsidRDefault="00E9012F" w:rsidP="00CA34F3">
                <w:pPr>
                  <w:autoSpaceDE w:val="0"/>
                  <w:autoSpaceDN w:val="0"/>
                  <w:adjustRightInd w:val="0"/>
                  <w:spacing w:beforeLines="20" w:before="48" w:afterLines="20" w:after="48"/>
                  <w:rPr>
                    <w:rFonts w:ascii="Arial" w:hAnsi="Arial" w:cs="Arial"/>
                    <w:sz w:val="20"/>
                    <w:szCs w:val="20"/>
                  </w:rPr>
                </w:pPr>
              </w:p>
            </w:sdtContent>
          </w:sdt>
        </w:tc>
        <w:tc>
          <w:tcPr>
            <w:tcW w:w="7087" w:type="dxa"/>
            <w:tcBorders>
              <w:top w:val="single" w:sz="4" w:space="0" w:color="auto"/>
              <w:left w:val="single" w:sz="4" w:space="0" w:color="auto"/>
              <w:bottom w:val="single" w:sz="4" w:space="0" w:color="auto"/>
              <w:right w:val="single" w:sz="4" w:space="0" w:color="auto"/>
            </w:tcBorders>
          </w:tcPr>
          <w:sdt>
            <w:sdtPr>
              <w:rPr>
                <w:rFonts w:ascii="Arial" w:hAnsi="Arial" w:cs="Arial"/>
                <w:sz w:val="20"/>
                <w:szCs w:val="20"/>
                <w:highlight w:val="yellow"/>
              </w:rPr>
              <w:alias w:val="Quellen MZI 5"/>
              <w:tag w:val="Quellen_MZI_5"/>
              <w:id w:val="1230033358"/>
              <w:placeholder>
                <w:docPart w:val="7F41B86FBA87467ABEC4F89F8F68CAAF"/>
              </w:placeholder>
            </w:sdtPr>
            <w:sdtEndPr/>
            <w:sdtContent>
              <w:p w14:paraId="4809B0CD" w14:textId="33B3216C" w:rsidR="00C8219A" w:rsidRPr="00F260C2" w:rsidRDefault="00C8219A" w:rsidP="00C8219A">
                <w:pPr>
                  <w:autoSpaceDE w:val="0"/>
                  <w:autoSpaceDN w:val="0"/>
                  <w:adjustRightInd w:val="0"/>
                  <w:spacing w:beforeLines="20" w:before="48" w:afterLines="20" w:after="48"/>
                  <w:rPr>
                    <w:rFonts w:ascii="Arial" w:hAnsi="Arial" w:cs="Arial"/>
                    <w:sz w:val="20"/>
                    <w:szCs w:val="20"/>
                  </w:rPr>
                </w:pPr>
                <w:r w:rsidRPr="00F260C2">
                  <w:rPr>
                    <w:rFonts w:ascii="Arial" w:hAnsi="Arial" w:cs="Arial"/>
                    <w:sz w:val="20"/>
                    <w:szCs w:val="20"/>
                  </w:rPr>
                  <w:t xml:space="preserve">"Young people" for the purposes of the indicator and as defined in Ethiopia include apprentices, jobseekers or informal workers aged 15-29. </w:t>
                </w:r>
              </w:p>
              <w:p w14:paraId="78B98202" w14:textId="77777777" w:rsidR="00C8219A" w:rsidRPr="00F260C2" w:rsidRDefault="00C8219A" w:rsidP="00C8219A">
                <w:pPr>
                  <w:autoSpaceDE w:val="0"/>
                  <w:autoSpaceDN w:val="0"/>
                  <w:adjustRightInd w:val="0"/>
                  <w:spacing w:beforeLines="20" w:before="48" w:afterLines="20" w:after="48"/>
                  <w:rPr>
                    <w:rFonts w:ascii="Arial" w:hAnsi="Arial" w:cs="Arial"/>
                    <w:sz w:val="20"/>
                    <w:szCs w:val="20"/>
                  </w:rPr>
                </w:pPr>
              </w:p>
              <w:p w14:paraId="7FBD6FFF" w14:textId="77777777" w:rsidR="00C8219A" w:rsidRPr="00F260C2" w:rsidRDefault="00C8219A" w:rsidP="00C8219A">
                <w:pPr>
                  <w:autoSpaceDE w:val="0"/>
                  <w:autoSpaceDN w:val="0"/>
                  <w:adjustRightInd w:val="0"/>
                  <w:spacing w:beforeLines="20" w:before="48" w:afterLines="20" w:after="48"/>
                  <w:rPr>
                    <w:rFonts w:ascii="Arial" w:hAnsi="Arial" w:cs="Arial"/>
                    <w:sz w:val="20"/>
                    <w:szCs w:val="20"/>
                  </w:rPr>
                </w:pPr>
                <w:r w:rsidRPr="00F260C2">
                  <w:rPr>
                    <w:rFonts w:ascii="Arial" w:hAnsi="Arial" w:cs="Arial"/>
                    <w:sz w:val="20"/>
                    <w:szCs w:val="20"/>
                  </w:rPr>
                  <w:t>Own survey by determining and assessing employment prospects, employment status and income development within the framework of retention studies.</w:t>
                </w:r>
              </w:p>
              <w:p w14:paraId="20DC7988" w14:textId="77777777" w:rsidR="003602B7" w:rsidRPr="00F260C2" w:rsidRDefault="003602B7" w:rsidP="00C8219A">
                <w:pPr>
                  <w:autoSpaceDE w:val="0"/>
                  <w:autoSpaceDN w:val="0"/>
                  <w:adjustRightInd w:val="0"/>
                  <w:spacing w:beforeLines="20" w:before="48" w:afterLines="20" w:after="48"/>
                  <w:rPr>
                    <w:rFonts w:ascii="Arial" w:hAnsi="Arial" w:cs="Arial"/>
                    <w:sz w:val="20"/>
                    <w:szCs w:val="20"/>
                  </w:rPr>
                </w:pPr>
              </w:p>
              <w:p w14:paraId="279EFD38" w14:textId="754BD010" w:rsidR="007F14C2" w:rsidRPr="00F03383" w:rsidRDefault="003602B7" w:rsidP="007F14C2">
                <w:pPr>
                  <w:autoSpaceDE w:val="0"/>
                  <w:autoSpaceDN w:val="0"/>
                  <w:adjustRightInd w:val="0"/>
                  <w:spacing w:beforeLines="20" w:before="48" w:afterLines="20" w:after="48"/>
                  <w:rPr>
                    <w:rFonts w:ascii="Arial" w:hAnsi="Arial" w:cs="Arial"/>
                    <w:sz w:val="20"/>
                    <w:szCs w:val="20"/>
                  </w:rPr>
                </w:pPr>
                <w:r w:rsidRPr="00F260C2">
                  <w:rPr>
                    <w:rFonts w:ascii="Arial" w:hAnsi="Arial" w:cs="Arial"/>
                    <w:sz w:val="20"/>
                    <w:szCs w:val="20"/>
                  </w:rPr>
                  <w:t>Dates of data collection: six months after completion of a qualification measure, starting 11/2026.</w:t>
                </w:r>
              </w:p>
            </w:sdtContent>
          </w:sdt>
        </w:tc>
      </w:tr>
      <w:tr w:rsidR="007F14C2" w:rsidRPr="00F03383" w14:paraId="7E12BAAF" w14:textId="77777777" w:rsidTr="00E848B5">
        <w:tc>
          <w:tcPr>
            <w:tcW w:w="3544" w:type="dxa"/>
            <w:tcBorders>
              <w:top w:val="single" w:sz="4" w:space="0" w:color="auto"/>
              <w:left w:val="single" w:sz="4" w:space="0" w:color="auto"/>
              <w:right w:val="single" w:sz="4" w:space="0" w:color="auto"/>
            </w:tcBorders>
          </w:tcPr>
          <w:p w14:paraId="553EAE8B" w14:textId="77777777" w:rsidR="007F14C2" w:rsidRPr="00F03383" w:rsidRDefault="007F14C2" w:rsidP="007F14C2">
            <w:pPr>
              <w:autoSpaceDE w:val="0"/>
              <w:autoSpaceDN w:val="0"/>
              <w:adjustRightInd w:val="0"/>
              <w:spacing w:beforeLines="20" w:before="48" w:afterLines="20" w:after="48"/>
              <w:rPr>
                <w:rFonts w:ascii="Arial" w:hAnsi="Arial" w:cs="Arial"/>
                <w:b/>
                <w:sz w:val="20"/>
                <w:szCs w:val="20"/>
              </w:rPr>
            </w:pPr>
            <w:r w:rsidRPr="00F03383">
              <w:rPr>
                <w:rFonts w:ascii="Arial" w:hAnsi="Arial" w:cs="Arial"/>
                <w:b/>
                <w:bCs/>
                <w:sz w:val="20"/>
                <w:szCs w:val="20"/>
              </w:rPr>
              <w:t>Assumptions for achieving the module goal</w:t>
            </w:r>
          </w:p>
        </w:tc>
        <w:tc>
          <w:tcPr>
            <w:tcW w:w="11765"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20"/>
                <w:szCs w:val="20"/>
              </w:rPr>
              <w:alias w:val="Annahmen Modulziel"/>
              <w:tag w:val="Annahmen_Modulziel"/>
              <w:id w:val="993835312"/>
              <w:placeholder>
                <w:docPart w:val="5115E70544704AB5AC954F334D71F8E6"/>
              </w:placeholder>
            </w:sdtPr>
            <w:sdtEndPr/>
            <w:sdtContent>
              <w:p w14:paraId="6DA149AB" w14:textId="77777777" w:rsidR="000F1C40" w:rsidRPr="00F03383" w:rsidRDefault="000F1C40" w:rsidP="000F1C40">
                <w:pPr>
                  <w:autoSpaceDE w:val="0"/>
                  <w:autoSpaceDN w:val="0"/>
                  <w:adjustRightInd w:val="0"/>
                  <w:rPr>
                    <w:rFonts w:ascii="Arial" w:eastAsiaTheme="minorHAnsi" w:hAnsi="Arial" w:cs="Arial"/>
                    <w:sz w:val="20"/>
                    <w:szCs w:val="20"/>
                    <w:lang w:eastAsia="en-US"/>
                  </w:rPr>
                </w:pPr>
                <w:r w:rsidRPr="00F03383">
                  <w:rPr>
                    <w:rFonts w:ascii="Arial" w:eastAsiaTheme="minorHAnsi" w:hAnsi="Arial" w:cs="Arial"/>
                    <w:sz w:val="20"/>
                    <w:szCs w:val="20"/>
                    <w:lang w:eastAsia="en-US"/>
                  </w:rPr>
                  <w:t>The political will of the Ethiopian Government to implement the vocational education and training reform process will remain in place in the medium term and is backed by human and financial resources from the partner side.</w:t>
                </w:r>
              </w:p>
              <w:p w14:paraId="5F940A0C" w14:textId="77777777" w:rsidR="000F1C40" w:rsidRPr="00F03383" w:rsidRDefault="000F1C40" w:rsidP="000F1C40">
                <w:pPr>
                  <w:autoSpaceDE w:val="0"/>
                  <w:autoSpaceDN w:val="0"/>
                  <w:adjustRightInd w:val="0"/>
                  <w:rPr>
                    <w:rFonts w:ascii="Arial" w:eastAsiaTheme="minorHAnsi" w:hAnsi="Arial" w:cs="Arial"/>
                    <w:sz w:val="20"/>
                    <w:szCs w:val="20"/>
                    <w:lang w:eastAsia="en-US"/>
                  </w:rPr>
                </w:pPr>
              </w:p>
              <w:p w14:paraId="4D5261F9" w14:textId="77777777" w:rsidR="000F1C40" w:rsidRPr="00F03383" w:rsidRDefault="000F1C40" w:rsidP="000F1C40">
                <w:pPr>
                  <w:autoSpaceDE w:val="0"/>
                  <w:autoSpaceDN w:val="0"/>
                  <w:adjustRightInd w:val="0"/>
                  <w:rPr>
                    <w:rFonts w:ascii="Arial" w:eastAsiaTheme="minorHAnsi" w:hAnsi="Arial" w:cs="Arial"/>
                    <w:sz w:val="20"/>
                    <w:szCs w:val="20"/>
                    <w:lang w:eastAsia="en-US"/>
                  </w:rPr>
                </w:pPr>
                <w:r w:rsidRPr="00F03383">
                  <w:rPr>
                    <w:rFonts w:ascii="Arial" w:eastAsiaTheme="minorHAnsi" w:hAnsi="Arial" w:cs="Arial"/>
                    <w:sz w:val="20"/>
                    <w:szCs w:val="20"/>
                    <w:lang w:eastAsia="en-US"/>
                  </w:rPr>
                  <w:t>The Ethiopian Government's priorities regarding vocational education and training and its reform remain unchanged.</w:t>
                </w:r>
              </w:p>
              <w:p w14:paraId="6C8571B5" w14:textId="77777777" w:rsidR="000F1C40" w:rsidRPr="00F03383" w:rsidRDefault="000F1C40" w:rsidP="000F1C40">
                <w:pPr>
                  <w:autoSpaceDE w:val="0"/>
                  <w:autoSpaceDN w:val="0"/>
                  <w:adjustRightInd w:val="0"/>
                  <w:rPr>
                    <w:rFonts w:ascii="Arial" w:eastAsiaTheme="minorHAnsi" w:hAnsi="Arial" w:cs="Arial"/>
                    <w:sz w:val="20"/>
                    <w:szCs w:val="20"/>
                    <w:lang w:eastAsia="en-US"/>
                  </w:rPr>
                </w:pPr>
              </w:p>
              <w:p w14:paraId="56682E4E" w14:textId="77777777" w:rsidR="000F1C40" w:rsidRPr="00F03383" w:rsidRDefault="000F1C40" w:rsidP="000F1C40">
                <w:pPr>
                  <w:autoSpaceDE w:val="0"/>
                  <w:autoSpaceDN w:val="0"/>
                  <w:adjustRightInd w:val="0"/>
                  <w:rPr>
                    <w:rFonts w:ascii="Arial" w:eastAsiaTheme="minorHAnsi" w:hAnsi="Arial" w:cs="Arial"/>
                    <w:sz w:val="20"/>
                    <w:szCs w:val="20"/>
                    <w:lang w:eastAsia="en-US"/>
                  </w:rPr>
                </w:pPr>
              </w:p>
              <w:p w14:paraId="75C5426B" w14:textId="77777777" w:rsidR="000F1C40" w:rsidRPr="00F03383" w:rsidRDefault="000F1C40" w:rsidP="000F1C40">
                <w:pPr>
                  <w:autoSpaceDE w:val="0"/>
                  <w:autoSpaceDN w:val="0"/>
                  <w:adjustRightInd w:val="0"/>
                  <w:rPr>
                    <w:rFonts w:ascii="Arial" w:eastAsiaTheme="minorHAnsi" w:hAnsi="Arial" w:cs="Arial"/>
                    <w:sz w:val="20"/>
                    <w:szCs w:val="20"/>
                    <w:lang w:eastAsia="en-US"/>
                  </w:rPr>
                </w:pPr>
                <w:r w:rsidRPr="00F03383">
                  <w:rPr>
                    <w:rFonts w:ascii="Arial" w:eastAsiaTheme="minorHAnsi" w:hAnsi="Arial" w:cs="Arial"/>
                    <w:sz w:val="20"/>
                    <w:szCs w:val="20"/>
                    <w:lang w:eastAsia="en-US"/>
                  </w:rPr>
                  <w:t>The interest of the Ethiopian government and the organised private sector in greater involvement of the private sector in the governance of vocational education and training remains.</w:t>
                </w:r>
              </w:p>
              <w:p w14:paraId="2B920C24" w14:textId="77777777" w:rsidR="000F1C40" w:rsidRPr="00F03383" w:rsidRDefault="000F1C40" w:rsidP="000F1C40">
                <w:pPr>
                  <w:autoSpaceDE w:val="0"/>
                  <w:autoSpaceDN w:val="0"/>
                  <w:adjustRightInd w:val="0"/>
                  <w:rPr>
                    <w:rFonts w:ascii="Arial" w:eastAsiaTheme="minorHAnsi" w:hAnsi="Arial" w:cs="Arial"/>
                    <w:sz w:val="20"/>
                    <w:szCs w:val="20"/>
                    <w:lang w:eastAsia="en-US"/>
                  </w:rPr>
                </w:pPr>
              </w:p>
              <w:p w14:paraId="1CE891EE" w14:textId="77777777" w:rsidR="000F1C40" w:rsidRPr="00F03383" w:rsidRDefault="000F1C40" w:rsidP="000F1C40">
                <w:pPr>
                  <w:autoSpaceDE w:val="0"/>
                  <w:autoSpaceDN w:val="0"/>
                  <w:adjustRightInd w:val="0"/>
                  <w:rPr>
                    <w:rFonts w:ascii="Arial" w:eastAsiaTheme="minorHAnsi" w:hAnsi="Arial" w:cs="Arial"/>
                    <w:sz w:val="20"/>
                    <w:szCs w:val="20"/>
                    <w:lang w:eastAsia="en-US"/>
                  </w:rPr>
                </w:pPr>
                <w:r w:rsidRPr="00F03383">
                  <w:rPr>
                    <w:rFonts w:ascii="Arial" w:eastAsiaTheme="minorHAnsi" w:hAnsi="Arial" w:cs="Arial"/>
                    <w:sz w:val="20"/>
                    <w:szCs w:val="20"/>
                    <w:lang w:eastAsia="en-US"/>
                  </w:rPr>
                  <w:t xml:space="preserve">The establishment of the </w:t>
                </w:r>
                <w:proofErr w:type="spellStart"/>
                <w:r w:rsidRPr="00F03383">
                  <w:rPr>
                    <w:rFonts w:ascii="Arial" w:eastAsiaTheme="minorHAnsi" w:hAnsi="Arial" w:cs="Arial"/>
                    <w:sz w:val="20"/>
                    <w:szCs w:val="20"/>
                    <w:lang w:eastAsia="en-US"/>
                  </w:rPr>
                  <w:t>MoLS</w:t>
                </w:r>
                <w:proofErr w:type="spellEnd"/>
                <w:r w:rsidRPr="00F03383">
                  <w:rPr>
                    <w:rFonts w:ascii="Arial" w:eastAsiaTheme="minorHAnsi" w:hAnsi="Arial" w:cs="Arial"/>
                    <w:sz w:val="20"/>
                    <w:szCs w:val="20"/>
                    <w:lang w:eastAsia="en-US"/>
                  </w:rPr>
                  <w:t>, which is exclusively responsible for vocational education and training and labour market issues, will increase the financial resources for vocational education and training.</w:t>
                </w:r>
              </w:p>
              <w:p w14:paraId="21330A90" w14:textId="77777777" w:rsidR="000F1C40" w:rsidRPr="00F03383" w:rsidRDefault="000F1C40" w:rsidP="000F1C40">
                <w:pPr>
                  <w:autoSpaceDE w:val="0"/>
                  <w:autoSpaceDN w:val="0"/>
                  <w:adjustRightInd w:val="0"/>
                  <w:rPr>
                    <w:rFonts w:ascii="Arial" w:eastAsiaTheme="minorHAnsi" w:hAnsi="Arial" w:cs="Arial"/>
                    <w:sz w:val="20"/>
                    <w:szCs w:val="20"/>
                    <w:lang w:eastAsia="en-US"/>
                  </w:rPr>
                </w:pPr>
              </w:p>
              <w:p w14:paraId="3E290B82" w14:textId="77777777" w:rsidR="000F1C40" w:rsidRPr="00F03383" w:rsidRDefault="000F1C40" w:rsidP="000F1C40">
                <w:pPr>
                  <w:autoSpaceDE w:val="0"/>
                  <w:autoSpaceDN w:val="0"/>
                  <w:adjustRightInd w:val="0"/>
                  <w:rPr>
                    <w:rFonts w:ascii="Arial" w:eastAsiaTheme="minorHAnsi" w:hAnsi="Arial" w:cs="Arial"/>
                    <w:sz w:val="20"/>
                    <w:szCs w:val="20"/>
                    <w:lang w:eastAsia="en-US"/>
                  </w:rPr>
                </w:pPr>
                <w:r w:rsidRPr="00F03383">
                  <w:rPr>
                    <w:rFonts w:ascii="Arial" w:eastAsiaTheme="minorHAnsi" w:hAnsi="Arial" w:cs="Arial"/>
                    <w:sz w:val="20"/>
                    <w:szCs w:val="20"/>
                    <w:lang w:eastAsia="en-US"/>
                  </w:rPr>
                  <w:lastRenderedPageBreak/>
                  <w:t>Investments by other donors in the Ethiopian vocational education and training sector (World Bank, EU) are increasing.</w:t>
                </w:r>
              </w:p>
              <w:p w14:paraId="47AB41DC" w14:textId="77777777" w:rsidR="000F1C40" w:rsidRPr="00F03383" w:rsidRDefault="000F1C40" w:rsidP="000F1C40">
                <w:pPr>
                  <w:autoSpaceDE w:val="0"/>
                  <w:autoSpaceDN w:val="0"/>
                  <w:adjustRightInd w:val="0"/>
                  <w:rPr>
                    <w:rFonts w:ascii="Arial" w:eastAsiaTheme="minorHAnsi" w:hAnsi="Arial" w:cs="Arial"/>
                    <w:sz w:val="20"/>
                    <w:szCs w:val="20"/>
                    <w:lang w:eastAsia="en-US"/>
                  </w:rPr>
                </w:pPr>
              </w:p>
              <w:p w14:paraId="60BAEC93" w14:textId="100A6147" w:rsidR="007F14C2" w:rsidRPr="00F03383" w:rsidRDefault="000F1C40" w:rsidP="000F1C40">
                <w:pPr>
                  <w:autoSpaceDE w:val="0"/>
                  <w:autoSpaceDN w:val="0"/>
                  <w:adjustRightInd w:val="0"/>
                  <w:spacing w:beforeLines="20" w:before="48" w:afterLines="20" w:after="48"/>
                  <w:rPr>
                    <w:rFonts w:ascii="Arial" w:hAnsi="Arial" w:cs="Arial"/>
                    <w:sz w:val="20"/>
                    <w:szCs w:val="20"/>
                  </w:rPr>
                </w:pPr>
                <w:r w:rsidRPr="00F03383">
                  <w:rPr>
                    <w:rFonts w:ascii="Arial" w:eastAsiaTheme="minorHAnsi" w:hAnsi="Arial" w:cs="Arial"/>
                    <w:sz w:val="20"/>
                    <w:szCs w:val="20"/>
                    <w:lang w:eastAsia="en-US"/>
                  </w:rPr>
                  <w:t>Various donor organisations coordinate their work in the field of vocational education and training in a structured manner.</w:t>
                </w:r>
              </w:p>
            </w:sdtContent>
          </w:sdt>
        </w:tc>
      </w:tr>
      <w:tr w:rsidR="00E414F9" w:rsidRPr="00F03383" w14:paraId="75E29C33" w14:textId="77777777" w:rsidTr="00E848B5">
        <w:tc>
          <w:tcPr>
            <w:tcW w:w="3544" w:type="dxa"/>
            <w:vMerge w:val="restart"/>
            <w:tcBorders>
              <w:top w:val="single" w:sz="4" w:space="0" w:color="auto"/>
              <w:left w:val="single" w:sz="4" w:space="0" w:color="auto"/>
              <w:right w:val="single" w:sz="4" w:space="0" w:color="auto"/>
            </w:tcBorders>
          </w:tcPr>
          <w:p w14:paraId="2F90D25F" w14:textId="77777777" w:rsidR="00E414F9" w:rsidRPr="00F03383" w:rsidRDefault="00E414F9" w:rsidP="00E414F9">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lastRenderedPageBreak/>
              <w:t>Output 1</w:t>
            </w:r>
          </w:p>
          <w:sdt>
            <w:sdtPr>
              <w:rPr>
                <w:rFonts w:ascii="Arial" w:hAnsi="Arial" w:cs="Arial"/>
                <w:sz w:val="20"/>
                <w:szCs w:val="20"/>
              </w:rPr>
              <w:alias w:val="Output 1"/>
              <w:tag w:val="Output_1"/>
              <w:id w:val="305586067"/>
              <w:placeholder>
                <w:docPart w:val="49CDC39A09E14C88A1CE9A6A08E1BE13"/>
              </w:placeholder>
            </w:sdtPr>
            <w:sdtEndPr/>
            <w:sdtContent>
              <w:p w14:paraId="61E357A8" w14:textId="24326C4B" w:rsidR="00E414F9" w:rsidRPr="00F03383" w:rsidRDefault="00E414F9" w:rsidP="00E414F9">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The legal and factual regulatory and control framework of the vocational education and training system has improved.</w:t>
                </w:r>
              </w:p>
            </w:sdtContent>
          </w:sdt>
        </w:tc>
        <w:tc>
          <w:tcPr>
            <w:tcW w:w="4678" w:type="dxa"/>
            <w:tcBorders>
              <w:top w:val="single" w:sz="4" w:space="0" w:color="auto"/>
              <w:left w:val="single" w:sz="4" w:space="0" w:color="auto"/>
              <w:bottom w:val="single" w:sz="4" w:space="0" w:color="auto"/>
              <w:right w:val="single" w:sz="4" w:space="0" w:color="auto"/>
            </w:tcBorders>
          </w:tcPr>
          <w:p w14:paraId="69A6BD5E" w14:textId="77777777" w:rsidR="00E414F9" w:rsidRPr="00F03383" w:rsidRDefault="00E414F9" w:rsidP="00E414F9">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t>Output Indicator 1.1</w:t>
            </w:r>
          </w:p>
          <w:sdt>
            <w:sdtPr>
              <w:rPr>
                <w:rFonts w:ascii="Arial" w:hAnsi="Arial" w:cs="Arial"/>
                <w:sz w:val="20"/>
                <w:szCs w:val="20"/>
              </w:rPr>
              <w:alias w:val="Output-Indikator 1.1"/>
              <w:tag w:val="Output-Indikator_1_1"/>
              <w:id w:val="1742825826"/>
              <w:placeholder>
                <w:docPart w:val="60DB947C7A374BB582D19EB7E8209A45"/>
              </w:placeholder>
            </w:sdtPr>
            <w:sdtEndPr/>
            <w:sdtContent>
              <w:p w14:paraId="6CF7FAFD" w14:textId="77777777" w:rsidR="00E414F9" w:rsidRPr="00F03383" w:rsidRDefault="00E414F9" w:rsidP="00E414F9">
                <w:pPr>
                  <w:spacing w:beforeLines="20" w:before="48" w:afterLines="20" w:after="48"/>
                  <w:rPr>
                    <w:rFonts w:ascii="Arial" w:hAnsi="Arial" w:cs="Arial"/>
                    <w:sz w:val="20"/>
                    <w:szCs w:val="20"/>
                  </w:rPr>
                </w:pPr>
                <w:r w:rsidRPr="00F03383">
                  <w:rPr>
                    <w:rFonts w:ascii="Arial" w:hAnsi="Arial" w:cs="Arial"/>
                    <w:sz w:val="20"/>
                    <w:szCs w:val="20"/>
                  </w:rPr>
                  <w:t>A working group composed of key actors in vocational education and training, including the organised private sector and the regions, has agreed on the draft of an up-to-date vocational education and training strategy.</w:t>
                </w:r>
              </w:p>
              <w:p w14:paraId="0064B73F" w14:textId="77777777" w:rsidR="00E414F9" w:rsidRPr="00F03383" w:rsidRDefault="00E414F9" w:rsidP="00E414F9">
                <w:pPr>
                  <w:spacing w:beforeLines="20" w:before="48" w:afterLines="20" w:after="48"/>
                  <w:rPr>
                    <w:rFonts w:ascii="Arial" w:hAnsi="Arial" w:cs="Arial"/>
                    <w:sz w:val="20"/>
                    <w:szCs w:val="20"/>
                  </w:rPr>
                </w:pPr>
              </w:p>
              <w:p w14:paraId="32D69EC4" w14:textId="712E36EA" w:rsidR="00E414F9" w:rsidRPr="00F03383" w:rsidRDefault="00E414F9" w:rsidP="00E414F9">
                <w:pPr>
                  <w:spacing w:beforeLines="20" w:before="48" w:afterLines="20" w:after="48"/>
                  <w:rPr>
                    <w:rFonts w:ascii="Arial" w:hAnsi="Arial" w:cs="Arial"/>
                    <w:sz w:val="20"/>
                    <w:szCs w:val="20"/>
                  </w:rPr>
                </w:pPr>
                <w:r w:rsidRPr="00F03383">
                  <w:rPr>
                    <w:rFonts w:ascii="Arial" w:hAnsi="Arial" w:cs="Arial"/>
                    <w:b/>
                    <w:bCs/>
                    <w:sz w:val="20"/>
                    <w:szCs w:val="20"/>
                  </w:rPr>
                  <w:t>Base</w:t>
                </w:r>
                <w:r w:rsidR="00F260C2">
                  <w:rPr>
                    <w:rFonts w:ascii="Arial" w:hAnsi="Arial" w:cs="Arial"/>
                    <w:b/>
                    <w:bCs/>
                    <w:sz w:val="20"/>
                    <w:szCs w:val="20"/>
                  </w:rPr>
                  <w:t>line</w:t>
                </w:r>
                <w:r w:rsidRPr="00F03383">
                  <w:rPr>
                    <w:rFonts w:ascii="Arial" w:hAnsi="Arial" w:cs="Arial"/>
                    <w:sz w:val="20"/>
                    <w:szCs w:val="20"/>
                  </w:rPr>
                  <w:t xml:space="preserve">: 0 drafts (there are no drafts yet) </w:t>
                </w:r>
              </w:p>
              <w:p w14:paraId="7756AC9D" w14:textId="0595EE91" w:rsidR="00CA34F3" w:rsidRDefault="00E414F9" w:rsidP="00CA34F3">
                <w:pPr>
                  <w:autoSpaceDE w:val="0"/>
                  <w:autoSpaceDN w:val="0"/>
                  <w:adjustRightInd w:val="0"/>
                  <w:spacing w:beforeLines="20" w:before="48" w:afterLines="20" w:after="48"/>
                  <w:rPr>
                    <w:rFonts w:ascii="Arial" w:hAnsi="Arial" w:cs="Arial"/>
                    <w:b/>
                    <w:bCs/>
                    <w:sz w:val="20"/>
                    <w:szCs w:val="20"/>
                  </w:rPr>
                </w:pPr>
                <w:r w:rsidRPr="00F03383">
                  <w:rPr>
                    <w:rFonts w:ascii="Arial" w:hAnsi="Arial" w:cs="Arial"/>
                    <w:b/>
                    <w:bCs/>
                    <w:sz w:val="20"/>
                    <w:szCs w:val="20"/>
                  </w:rPr>
                  <w:t>Target value</w:t>
                </w:r>
                <w:r w:rsidRPr="00F03383">
                  <w:rPr>
                    <w:rFonts w:ascii="Arial" w:hAnsi="Arial" w:cs="Arial"/>
                    <w:sz w:val="20"/>
                    <w:szCs w:val="20"/>
                  </w:rPr>
                  <w:t>: 1 draft (10/2025)</w:t>
                </w:r>
              </w:p>
            </w:sdtContent>
          </w:sdt>
          <w:p w14:paraId="7BC74406" w14:textId="42F66C82" w:rsidR="00CA34F3" w:rsidRPr="00285B7A" w:rsidRDefault="00CA34F3" w:rsidP="00CA34F3">
            <w:pPr>
              <w:rPr>
                <w:rFonts w:ascii="Arial" w:hAnsi="Arial" w:cs="Arial"/>
                <w:sz w:val="20"/>
                <w:szCs w:val="20"/>
              </w:rPr>
            </w:pPr>
            <w:r w:rsidRPr="00285B7A">
              <w:rPr>
                <w:rFonts w:ascii="Arial" w:hAnsi="Arial" w:cs="Arial"/>
                <w:b/>
                <w:bCs/>
                <w:sz w:val="20"/>
                <w:szCs w:val="20"/>
              </w:rPr>
              <w:t>Actual</w:t>
            </w:r>
            <w:r w:rsidR="00F260C2" w:rsidRPr="00285B7A">
              <w:rPr>
                <w:rFonts w:ascii="Arial" w:hAnsi="Arial" w:cs="Arial"/>
                <w:b/>
                <w:bCs/>
                <w:sz w:val="20"/>
                <w:szCs w:val="20"/>
              </w:rPr>
              <w:t xml:space="preserve"> Value</w:t>
            </w:r>
            <w:r w:rsidRPr="00285B7A">
              <w:rPr>
                <w:rFonts w:ascii="Arial" w:hAnsi="Arial" w:cs="Arial"/>
                <w:b/>
                <w:bCs/>
                <w:sz w:val="20"/>
                <w:szCs w:val="20"/>
              </w:rPr>
              <w:t>:</w:t>
            </w:r>
            <w:r w:rsidRPr="00285B7A">
              <w:rPr>
                <w:rFonts w:ascii="Arial" w:hAnsi="Arial" w:cs="Arial"/>
                <w:sz w:val="20"/>
                <w:szCs w:val="20"/>
              </w:rPr>
              <w:t xml:space="preserve"> </w:t>
            </w:r>
          </w:p>
          <w:p w14:paraId="6EA7F927" w14:textId="77777777" w:rsidR="00CA34F3" w:rsidRPr="00CA34F3" w:rsidRDefault="00CA34F3" w:rsidP="00CA34F3">
            <w:pPr>
              <w:rPr>
                <w:rFonts w:ascii="Arial" w:hAnsi="Arial" w:cs="Arial"/>
                <w:color w:val="8DB3E2" w:themeColor="text2" w:themeTint="66"/>
                <w:sz w:val="20"/>
                <w:szCs w:val="20"/>
              </w:rPr>
            </w:pPr>
          </w:p>
          <w:p w14:paraId="32883805" w14:textId="02AD7DD0" w:rsidR="00CA34F3" w:rsidRPr="00CA34F3" w:rsidRDefault="00CA34F3" w:rsidP="00CA34F3">
            <w:pPr>
              <w:rPr>
                <w:rFonts w:ascii="Arial" w:hAnsi="Arial" w:cs="Arial"/>
                <w:sz w:val="20"/>
                <w:szCs w:val="20"/>
              </w:rPr>
            </w:pPr>
          </w:p>
        </w:tc>
        <w:tc>
          <w:tcPr>
            <w:tcW w:w="7087" w:type="dxa"/>
            <w:tcBorders>
              <w:top w:val="single" w:sz="4" w:space="0" w:color="auto"/>
              <w:left w:val="single" w:sz="4" w:space="0" w:color="auto"/>
              <w:bottom w:val="single" w:sz="4" w:space="0" w:color="auto"/>
              <w:right w:val="single" w:sz="4" w:space="0" w:color="auto"/>
            </w:tcBorders>
          </w:tcPr>
          <w:p w14:paraId="59EBA3C7" w14:textId="77777777" w:rsidR="00E414F9" w:rsidRPr="00F03383" w:rsidRDefault="00E414F9" w:rsidP="00E414F9">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Evaluation of the minutes of the constituent meeting of the working group with regard to participating institutions and meeting contents.</w:t>
            </w:r>
          </w:p>
          <w:p w14:paraId="3FF6F5A4" w14:textId="77777777" w:rsidR="00E414F9" w:rsidRPr="00F03383" w:rsidRDefault="00E414F9" w:rsidP="00E414F9">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Key actors in vocational education and training are described in the sources for MZI 1.</w:t>
            </w:r>
          </w:p>
          <w:p w14:paraId="003A6116" w14:textId="77777777" w:rsidR="00E414F9" w:rsidRPr="00F03383" w:rsidRDefault="00E414F9" w:rsidP="00E414F9">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The contents of a vocational education and training strategy are described in the sources for MZI 1.</w:t>
            </w:r>
          </w:p>
          <w:p w14:paraId="5AAB2790" w14:textId="77777777" w:rsidR="00E414F9" w:rsidRPr="00F03383" w:rsidRDefault="00E414F9" w:rsidP="00E414F9">
            <w:pPr>
              <w:autoSpaceDE w:val="0"/>
              <w:autoSpaceDN w:val="0"/>
              <w:adjustRightInd w:val="0"/>
              <w:spacing w:beforeLines="20" w:before="48" w:afterLines="20" w:after="48"/>
              <w:rPr>
                <w:rFonts w:ascii="Arial" w:hAnsi="Arial" w:cs="Arial"/>
                <w:sz w:val="20"/>
                <w:szCs w:val="20"/>
              </w:rPr>
            </w:pPr>
          </w:p>
          <w:p w14:paraId="73199D59" w14:textId="77777777" w:rsidR="00E414F9" w:rsidRPr="00F03383" w:rsidRDefault="00E414F9" w:rsidP="00E414F9">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Evaluation of the minutes of the final meeting of the working group on the development of an up-to-date vocational training strategy.</w:t>
            </w:r>
          </w:p>
          <w:p w14:paraId="38B645FC" w14:textId="77777777" w:rsidR="00E414F9" w:rsidRPr="00F03383" w:rsidRDefault="00E414F9" w:rsidP="00E414F9">
            <w:pPr>
              <w:autoSpaceDE w:val="0"/>
              <w:autoSpaceDN w:val="0"/>
              <w:adjustRightInd w:val="0"/>
              <w:spacing w:beforeLines="20" w:before="48" w:afterLines="20" w:after="48"/>
              <w:rPr>
                <w:rFonts w:ascii="Arial" w:hAnsi="Arial" w:cs="Arial"/>
                <w:sz w:val="20"/>
                <w:szCs w:val="20"/>
              </w:rPr>
            </w:pPr>
          </w:p>
          <w:p w14:paraId="43A7A8B1" w14:textId="70CC14F7" w:rsidR="00E414F9" w:rsidRPr="00F03383" w:rsidRDefault="00E414F9" w:rsidP="00E414F9">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United in the sense of the indicator means that vocational education and training stakeholders</w:t>
            </w:r>
            <w:r w:rsidRPr="00F03383">
              <w:rPr>
                <w:rFonts w:ascii="Arial" w:hAnsi="Arial" w:cs="Arial"/>
                <w:i/>
                <w:iCs/>
                <w:sz w:val="20"/>
                <w:szCs w:val="20"/>
              </w:rPr>
              <w:t xml:space="preserve"> have signed a memorandum of understanding</w:t>
            </w:r>
            <w:r w:rsidRPr="00F03383">
              <w:rPr>
                <w:rFonts w:ascii="Arial" w:hAnsi="Arial" w:cs="Arial"/>
                <w:sz w:val="20"/>
                <w:szCs w:val="20"/>
              </w:rPr>
              <w:t xml:space="preserve"> in which they confirm their approval of the draft vocational education and training strategy. </w:t>
            </w:r>
          </w:p>
          <w:p w14:paraId="11FF6778" w14:textId="77777777" w:rsidR="00E414F9" w:rsidRPr="00F03383" w:rsidRDefault="00E414F9" w:rsidP="00E414F9">
            <w:pPr>
              <w:autoSpaceDE w:val="0"/>
              <w:autoSpaceDN w:val="0"/>
              <w:adjustRightInd w:val="0"/>
              <w:spacing w:beforeLines="20" w:before="48" w:afterLines="20" w:after="48"/>
              <w:rPr>
                <w:rFonts w:ascii="Arial" w:hAnsi="Arial" w:cs="Arial"/>
                <w:sz w:val="20"/>
                <w:szCs w:val="20"/>
              </w:rPr>
            </w:pPr>
          </w:p>
          <w:p w14:paraId="2ED9D58F" w14:textId="0E311FEB" w:rsidR="00E414F9" w:rsidRPr="00F03383" w:rsidRDefault="00E414F9" w:rsidP="00E414F9">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Date of data collection: 10/2025</w:t>
            </w:r>
          </w:p>
        </w:tc>
      </w:tr>
      <w:tr w:rsidR="00FA5D40" w:rsidRPr="00F03383" w14:paraId="63611855" w14:textId="77777777" w:rsidTr="00E848B5">
        <w:tc>
          <w:tcPr>
            <w:tcW w:w="3544" w:type="dxa"/>
            <w:vMerge/>
            <w:tcBorders>
              <w:left w:val="single" w:sz="4" w:space="0" w:color="auto"/>
              <w:right w:val="single" w:sz="4" w:space="0" w:color="auto"/>
            </w:tcBorders>
          </w:tcPr>
          <w:p w14:paraId="118F34C9" w14:textId="77777777" w:rsidR="00FA5D40" w:rsidRPr="00F03383" w:rsidRDefault="00FA5D40" w:rsidP="00FA5D40">
            <w:pPr>
              <w:autoSpaceDE w:val="0"/>
              <w:autoSpaceDN w:val="0"/>
              <w:adjustRightInd w:val="0"/>
              <w:spacing w:beforeLines="20" w:before="48" w:afterLines="20" w:after="48"/>
              <w:rPr>
                <w:rFonts w:ascii="Arial" w:hAnsi="Arial" w:cs="Arial"/>
                <w:sz w:val="20"/>
                <w:szCs w:val="20"/>
              </w:rPr>
            </w:pPr>
          </w:p>
        </w:tc>
        <w:tc>
          <w:tcPr>
            <w:tcW w:w="4678" w:type="dxa"/>
            <w:tcBorders>
              <w:top w:val="single" w:sz="4" w:space="0" w:color="auto"/>
              <w:left w:val="single" w:sz="4" w:space="0" w:color="auto"/>
              <w:bottom w:val="single" w:sz="4" w:space="0" w:color="auto"/>
              <w:right w:val="single" w:sz="4" w:space="0" w:color="auto"/>
            </w:tcBorders>
          </w:tcPr>
          <w:p w14:paraId="3DE8B7FF" w14:textId="77777777" w:rsidR="00FA5D40" w:rsidRPr="00F03383" w:rsidRDefault="00FA5D40" w:rsidP="00FA5D40">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t>Output Indicator 1.2</w:t>
            </w:r>
          </w:p>
          <w:sdt>
            <w:sdtPr>
              <w:rPr>
                <w:rFonts w:ascii="Arial" w:hAnsi="Arial" w:cs="Arial"/>
                <w:sz w:val="20"/>
                <w:szCs w:val="20"/>
              </w:rPr>
              <w:alias w:val="Output-Indikator 1.2"/>
              <w:tag w:val="Output-Indikator_1_2"/>
              <w:id w:val="-1210878096"/>
              <w:placeholder>
                <w:docPart w:val="6AA278E2D8B545338B7EC031001357B2"/>
              </w:placeholder>
            </w:sdtPr>
            <w:sdtEndPr/>
            <w:sdtContent>
              <w:p w14:paraId="00F4395A" w14:textId="77777777" w:rsidR="00FA5D40" w:rsidRPr="00F03383" w:rsidRDefault="00FA5D40" w:rsidP="00FA5D40">
                <w:pPr>
                  <w:spacing w:beforeLines="20" w:before="48" w:afterLines="20" w:after="48"/>
                  <w:rPr>
                    <w:rFonts w:ascii="Arial" w:hAnsi="Arial" w:cs="Arial"/>
                    <w:sz w:val="20"/>
                    <w:szCs w:val="20"/>
                  </w:rPr>
                </w:pPr>
                <w:r w:rsidRPr="00F03383">
                  <w:rPr>
                    <w:rFonts w:ascii="Arial" w:hAnsi="Arial" w:cs="Arial"/>
                    <w:sz w:val="20"/>
                    <w:szCs w:val="20"/>
                  </w:rPr>
                  <w:t xml:space="preserve">A concept of a steering structure for vocational education and training developed by key actors in vocational education and training has been adopted by the </w:t>
                </w:r>
                <w:proofErr w:type="spellStart"/>
                <w:r w:rsidRPr="00F03383">
                  <w:rPr>
                    <w:rFonts w:ascii="Arial" w:hAnsi="Arial" w:cs="Arial"/>
                    <w:sz w:val="20"/>
                    <w:szCs w:val="20"/>
                  </w:rPr>
                  <w:t>MoLS</w:t>
                </w:r>
                <w:proofErr w:type="spellEnd"/>
                <w:r w:rsidRPr="00F03383">
                  <w:rPr>
                    <w:rFonts w:ascii="Arial" w:hAnsi="Arial" w:cs="Arial"/>
                    <w:sz w:val="20"/>
                    <w:szCs w:val="20"/>
                  </w:rPr>
                  <w:t>.</w:t>
                </w:r>
              </w:p>
              <w:p w14:paraId="3448E120" w14:textId="77777777" w:rsidR="00FA5D40" w:rsidRPr="00F03383" w:rsidRDefault="00FA5D40" w:rsidP="00FA5D40">
                <w:pPr>
                  <w:spacing w:beforeLines="20" w:before="48" w:afterLines="20" w:after="48"/>
                  <w:rPr>
                    <w:rFonts w:ascii="Arial" w:hAnsi="Arial" w:cs="Arial"/>
                    <w:sz w:val="20"/>
                    <w:szCs w:val="20"/>
                  </w:rPr>
                </w:pPr>
              </w:p>
              <w:p w14:paraId="6AF161A4" w14:textId="77777777" w:rsidR="00FA5D40" w:rsidRPr="00F03383" w:rsidRDefault="00FA5D40" w:rsidP="00FA5D40">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t xml:space="preserve">Baseline: </w:t>
                </w:r>
                <w:r w:rsidRPr="00F03383">
                  <w:rPr>
                    <w:rFonts w:ascii="Arial" w:hAnsi="Arial" w:cs="Arial"/>
                    <w:sz w:val="20"/>
                    <w:szCs w:val="20"/>
                  </w:rPr>
                  <w:t xml:space="preserve">0 concepts (coordination has so far only been carried out ad hoc via the </w:t>
                </w:r>
                <w:proofErr w:type="spellStart"/>
                <w:r w:rsidRPr="00F03383">
                  <w:rPr>
                    <w:rFonts w:ascii="Arial" w:hAnsi="Arial" w:cs="Arial"/>
                    <w:sz w:val="20"/>
                    <w:szCs w:val="20"/>
                  </w:rPr>
                  <w:t>MoLS</w:t>
                </w:r>
                <w:proofErr w:type="spellEnd"/>
                <w:r w:rsidRPr="00F03383">
                  <w:rPr>
                    <w:rFonts w:ascii="Arial" w:hAnsi="Arial" w:cs="Arial"/>
                    <w:sz w:val="20"/>
                    <w:szCs w:val="20"/>
                  </w:rPr>
                  <w:t>, but not structured)</w:t>
                </w:r>
              </w:p>
              <w:p w14:paraId="650C31AD" w14:textId="77777777" w:rsidR="00FA5D40" w:rsidRDefault="00FA5D40" w:rsidP="00FA5D40">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t>Target value:</w:t>
                </w:r>
                <w:r w:rsidRPr="00F03383">
                  <w:rPr>
                    <w:rFonts w:ascii="Arial" w:hAnsi="Arial" w:cs="Arial"/>
                    <w:sz w:val="20"/>
                    <w:szCs w:val="20"/>
                  </w:rPr>
                  <w:t xml:space="preserve"> 1 concept (03/2026)</w:t>
                </w:r>
              </w:p>
              <w:p w14:paraId="500C5188" w14:textId="77777777" w:rsidR="00CA34F3" w:rsidRDefault="00CA34F3" w:rsidP="00CA34F3">
                <w:pPr>
                  <w:autoSpaceDE w:val="0"/>
                  <w:autoSpaceDN w:val="0"/>
                  <w:adjustRightInd w:val="0"/>
                  <w:spacing w:beforeLines="20" w:before="48" w:afterLines="20" w:after="48"/>
                  <w:rPr>
                    <w:rFonts w:ascii="Arial" w:hAnsi="Arial" w:cs="Arial"/>
                    <w:b/>
                    <w:bCs/>
                    <w:sz w:val="20"/>
                    <w:szCs w:val="20"/>
                  </w:rPr>
                </w:pPr>
              </w:p>
              <w:p w14:paraId="31341398" w14:textId="10F76491" w:rsidR="00CA34F3" w:rsidRPr="00285B7A" w:rsidRDefault="00CA34F3" w:rsidP="00CA34F3">
                <w:pPr>
                  <w:autoSpaceDE w:val="0"/>
                  <w:autoSpaceDN w:val="0"/>
                  <w:adjustRightInd w:val="0"/>
                  <w:spacing w:beforeLines="20" w:before="48" w:afterLines="20" w:after="48"/>
                  <w:rPr>
                    <w:rFonts w:ascii="Arial" w:hAnsi="Arial" w:cs="Arial"/>
                    <w:b/>
                    <w:bCs/>
                    <w:sz w:val="20"/>
                    <w:szCs w:val="20"/>
                  </w:rPr>
                </w:pPr>
                <w:r w:rsidRPr="00285B7A">
                  <w:rPr>
                    <w:rFonts w:ascii="Arial" w:hAnsi="Arial" w:cs="Arial"/>
                    <w:b/>
                    <w:bCs/>
                    <w:sz w:val="20"/>
                    <w:szCs w:val="20"/>
                  </w:rPr>
                  <w:t>Actual</w:t>
                </w:r>
                <w:r w:rsidR="00F260C2" w:rsidRPr="00285B7A">
                  <w:rPr>
                    <w:rFonts w:ascii="Arial" w:hAnsi="Arial" w:cs="Arial"/>
                    <w:b/>
                    <w:bCs/>
                    <w:sz w:val="20"/>
                    <w:szCs w:val="20"/>
                  </w:rPr>
                  <w:t xml:space="preserve"> Value</w:t>
                </w:r>
                <w:r w:rsidRPr="00285B7A">
                  <w:rPr>
                    <w:rFonts w:ascii="Arial" w:hAnsi="Arial" w:cs="Arial"/>
                    <w:b/>
                    <w:bCs/>
                    <w:sz w:val="20"/>
                    <w:szCs w:val="20"/>
                  </w:rPr>
                  <w:t xml:space="preserve">: </w:t>
                </w:r>
              </w:p>
              <w:p w14:paraId="76B3F656" w14:textId="54C04C15" w:rsidR="00CA34F3" w:rsidRPr="00F03383" w:rsidRDefault="00E9012F" w:rsidP="00CA34F3">
                <w:pPr>
                  <w:autoSpaceDE w:val="0"/>
                  <w:autoSpaceDN w:val="0"/>
                  <w:adjustRightInd w:val="0"/>
                  <w:spacing w:beforeLines="20" w:before="48" w:afterLines="20" w:after="48"/>
                  <w:rPr>
                    <w:rFonts w:ascii="Arial" w:hAnsi="Arial" w:cs="Arial"/>
                    <w:sz w:val="20"/>
                    <w:szCs w:val="20"/>
                  </w:rPr>
                </w:pPr>
              </w:p>
            </w:sdtContent>
          </w:sdt>
        </w:tc>
        <w:tc>
          <w:tcPr>
            <w:tcW w:w="7087" w:type="dxa"/>
            <w:tcBorders>
              <w:top w:val="single" w:sz="4" w:space="0" w:color="auto"/>
              <w:left w:val="single" w:sz="4" w:space="0" w:color="auto"/>
              <w:bottom w:val="single" w:sz="4" w:space="0" w:color="auto"/>
              <w:right w:val="single" w:sz="4" w:space="0" w:color="auto"/>
            </w:tcBorders>
          </w:tcPr>
          <w:p w14:paraId="25DB3569" w14:textId="77777777" w:rsidR="00FA5D40" w:rsidRPr="00F03383" w:rsidRDefault="00FA5D40" w:rsidP="00FA5D40">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Evaluation of the minutes of the meeting of the </w:t>
            </w:r>
            <w:proofErr w:type="spellStart"/>
            <w:r w:rsidRPr="00F03383">
              <w:rPr>
                <w:rFonts w:ascii="Arial" w:hAnsi="Arial" w:cs="Arial"/>
                <w:sz w:val="20"/>
                <w:szCs w:val="20"/>
              </w:rPr>
              <w:t>MoLS</w:t>
            </w:r>
            <w:proofErr w:type="spellEnd"/>
            <w:r w:rsidRPr="00F03383">
              <w:rPr>
                <w:rFonts w:ascii="Arial" w:hAnsi="Arial" w:cs="Arial"/>
                <w:sz w:val="20"/>
                <w:szCs w:val="20"/>
              </w:rPr>
              <w:t xml:space="preserve"> Steering Group in which the concept was adopted.</w:t>
            </w:r>
          </w:p>
          <w:p w14:paraId="659CC6A6" w14:textId="77777777" w:rsidR="00FA5D40" w:rsidRPr="00F03383" w:rsidRDefault="00FA5D40" w:rsidP="00FA5D40">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Evaluation of the documentation of the preparation by the vocational training stakeholders with regard to the groups of participants involved in the conception, concept grades, annotated draft versions, minutes of meetings of working groups.</w:t>
            </w:r>
          </w:p>
          <w:p w14:paraId="4A7DAF69" w14:textId="77777777" w:rsidR="00FA5D40" w:rsidRPr="00F03383" w:rsidRDefault="00FA5D40" w:rsidP="00FA5D40">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In the sense of the indicator, accepted means that the </w:t>
            </w:r>
            <w:proofErr w:type="spellStart"/>
            <w:r w:rsidRPr="00F03383">
              <w:rPr>
                <w:rFonts w:ascii="Arial" w:hAnsi="Arial" w:cs="Arial"/>
                <w:sz w:val="20"/>
                <w:szCs w:val="20"/>
              </w:rPr>
              <w:t>MoLS</w:t>
            </w:r>
            <w:proofErr w:type="spellEnd"/>
            <w:r w:rsidRPr="00F03383">
              <w:rPr>
                <w:rFonts w:ascii="Arial" w:hAnsi="Arial" w:cs="Arial"/>
                <w:sz w:val="20"/>
                <w:szCs w:val="20"/>
              </w:rPr>
              <w:t xml:space="preserve"> Steering Group decides on measures of a legal, organisational or other nature to enable the implementation of the concept.</w:t>
            </w:r>
          </w:p>
          <w:p w14:paraId="70FE35C1" w14:textId="7033B252" w:rsidR="00FA5D40" w:rsidRPr="00F03383" w:rsidRDefault="00FA5D40" w:rsidP="00FA5D40">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The concept describes an institutionalised cooperation structure (forum, commission, permanent conference with secretariat, agency, etc.) between the actors in vocational education and training (national: national and regional; private). In accordance with the proposed structure, the concept makes </w:t>
            </w:r>
            <w:r w:rsidRPr="00F03383">
              <w:rPr>
                <w:rFonts w:ascii="Arial" w:hAnsi="Arial" w:cs="Arial"/>
                <w:sz w:val="20"/>
                <w:szCs w:val="20"/>
              </w:rPr>
              <w:lastRenderedPageBreak/>
              <w:t>statements about participants, responsibilities, committees, voting rights, processes and financing.</w:t>
            </w:r>
          </w:p>
        </w:tc>
      </w:tr>
      <w:tr w:rsidR="009F1EAA" w:rsidRPr="00F03383" w14:paraId="2DEC931C" w14:textId="77777777" w:rsidTr="00E848B5">
        <w:tc>
          <w:tcPr>
            <w:tcW w:w="3544" w:type="dxa"/>
            <w:vMerge w:val="restart"/>
            <w:tcBorders>
              <w:top w:val="single" w:sz="4" w:space="0" w:color="auto"/>
              <w:left w:val="single" w:sz="4" w:space="0" w:color="auto"/>
              <w:right w:val="single" w:sz="4" w:space="0" w:color="auto"/>
            </w:tcBorders>
          </w:tcPr>
          <w:p w14:paraId="1EEF7263" w14:textId="77777777" w:rsidR="009F1EAA" w:rsidRPr="00F03383" w:rsidRDefault="009F1EAA" w:rsidP="009F1EAA">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lastRenderedPageBreak/>
              <w:t>Output 2</w:t>
            </w:r>
          </w:p>
          <w:sdt>
            <w:sdtPr>
              <w:rPr>
                <w:rFonts w:ascii="Arial" w:hAnsi="Arial" w:cs="Arial"/>
                <w:sz w:val="20"/>
                <w:szCs w:val="20"/>
              </w:rPr>
              <w:alias w:val="Output 2"/>
              <w:tag w:val="Output_2"/>
              <w:id w:val="994996173"/>
              <w:placeholder>
                <w:docPart w:val="68E1CC781F554FFC91AE030553003836"/>
              </w:placeholder>
            </w:sdtPr>
            <w:sdtEndPr/>
            <w:sdtContent>
              <w:p w14:paraId="6303FCF4" w14:textId="56151428" w:rsidR="009F1EAA" w:rsidRPr="00F03383" w:rsidRDefault="009F1EAA" w:rsidP="009F1EAA">
                <w:pPr>
                  <w:autoSpaceDE w:val="0"/>
                  <w:autoSpaceDN w:val="0"/>
                  <w:adjustRightInd w:val="0"/>
                  <w:spacing w:beforeLines="20" w:before="48" w:afterLines="20" w:after="48"/>
                  <w:rPr>
                    <w:rFonts w:ascii="Arial" w:hAnsi="Arial" w:cs="Arial"/>
                    <w:sz w:val="20"/>
                    <w:szCs w:val="20"/>
                  </w:rPr>
                </w:pPr>
                <w:r w:rsidRPr="00F03383">
                  <w:rPr>
                    <w:rFonts w:ascii="Arial" w:eastAsiaTheme="minorHAnsi" w:hAnsi="Arial" w:cs="Arial"/>
                    <w:color w:val="000000"/>
                    <w:sz w:val="20"/>
                    <w:szCs w:val="20"/>
                    <w:lang w:eastAsia="en-US"/>
                  </w:rPr>
                  <w:t>The role of the private sector in the governance of the vocational education and training system has been strengthened.</w:t>
                </w:r>
              </w:p>
            </w:sdtContent>
          </w:sdt>
        </w:tc>
        <w:tc>
          <w:tcPr>
            <w:tcW w:w="4678" w:type="dxa"/>
            <w:tcBorders>
              <w:top w:val="single" w:sz="4" w:space="0" w:color="auto"/>
              <w:left w:val="single" w:sz="4" w:space="0" w:color="auto"/>
              <w:bottom w:val="single" w:sz="4" w:space="0" w:color="auto"/>
              <w:right w:val="single" w:sz="4" w:space="0" w:color="auto"/>
            </w:tcBorders>
          </w:tcPr>
          <w:p w14:paraId="2B0C174D" w14:textId="77777777" w:rsidR="009F1EAA" w:rsidRPr="00F03383" w:rsidRDefault="009F1EAA" w:rsidP="009F1EAA">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t>Output Indicator 2.1</w:t>
            </w:r>
          </w:p>
          <w:sdt>
            <w:sdtPr>
              <w:rPr>
                <w:rFonts w:ascii="Arial" w:hAnsi="Arial" w:cs="Arial"/>
                <w:sz w:val="20"/>
                <w:szCs w:val="20"/>
              </w:rPr>
              <w:alias w:val="Output-Indikator 2.1"/>
              <w:tag w:val="Output-Indikator_2_1"/>
              <w:id w:val="-986085264"/>
              <w:placeholder>
                <w:docPart w:val="E4AA06F55C264454865CA2B94E2FD908"/>
              </w:placeholder>
            </w:sdtPr>
            <w:sdtEndPr>
              <w:rPr>
                <w:color w:val="8DB3E2" w:themeColor="text2" w:themeTint="66"/>
              </w:rPr>
            </w:sdtEndPr>
            <w:sdtContent>
              <w:p w14:paraId="0BD9825D" w14:textId="77777777" w:rsidR="009F1EAA" w:rsidRPr="00F03383" w:rsidRDefault="009F1EAA" w:rsidP="009F1EAA">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An ECCSA vocational training unit has been established with the involvement of chambers, associations and private sector companies.</w:t>
                </w:r>
              </w:p>
              <w:p w14:paraId="326AD312" w14:textId="77777777" w:rsidR="009F1EAA" w:rsidRPr="00F03383" w:rsidRDefault="009F1EAA" w:rsidP="009F1EAA">
                <w:pPr>
                  <w:autoSpaceDE w:val="0"/>
                  <w:autoSpaceDN w:val="0"/>
                  <w:adjustRightInd w:val="0"/>
                  <w:spacing w:beforeLines="20" w:before="48" w:afterLines="20" w:after="48"/>
                  <w:rPr>
                    <w:rFonts w:ascii="Arial" w:hAnsi="Arial" w:cs="Arial"/>
                    <w:sz w:val="20"/>
                    <w:szCs w:val="20"/>
                  </w:rPr>
                </w:pPr>
                <w:r w:rsidRPr="00F260C2">
                  <w:rPr>
                    <w:rFonts w:ascii="Arial" w:hAnsi="Arial" w:cs="Arial"/>
                    <w:b/>
                    <w:bCs/>
                    <w:sz w:val="20"/>
                    <w:szCs w:val="20"/>
                  </w:rPr>
                  <w:t>Baseline:</w:t>
                </w:r>
                <w:r w:rsidRPr="00F03383">
                  <w:rPr>
                    <w:rFonts w:ascii="Arial" w:hAnsi="Arial" w:cs="Arial"/>
                    <w:sz w:val="20"/>
                    <w:szCs w:val="20"/>
                  </w:rPr>
                  <w:t xml:space="preserve"> 0 VET units (there is no VET unit in ECCSA yet)</w:t>
                </w:r>
              </w:p>
              <w:p w14:paraId="4730369A" w14:textId="77777777" w:rsidR="009F1EAA" w:rsidRPr="00F03383" w:rsidRDefault="009F1EAA" w:rsidP="009F1EAA">
                <w:pPr>
                  <w:autoSpaceDE w:val="0"/>
                  <w:autoSpaceDN w:val="0"/>
                  <w:adjustRightInd w:val="0"/>
                  <w:spacing w:beforeLines="20" w:before="48" w:afterLines="20" w:after="48"/>
                  <w:rPr>
                    <w:rFonts w:ascii="Arial" w:hAnsi="Arial" w:cs="Arial"/>
                    <w:sz w:val="20"/>
                    <w:szCs w:val="20"/>
                  </w:rPr>
                </w:pPr>
                <w:r w:rsidRPr="00CA34F3">
                  <w:rPr>
                    <w:rFonts w:ascii="Arial" w:hAnsi="Arial" w:cs="Arial"/>
                    <w:b/>
                    <w:bCs/>
                    <w:sz w:val="20"/>
                    <w:szCs w:val="20"/>
                  </w:rPr>
                  <w:t>Target value:</w:t>
                </w:r>
                <w:r w:rsidRPr="00F03383">
                  <w:rPr>
                    <w:rFonts w:ascii="Arial" w:hAnsi="Arial" w:cs="Arial"/>
                    <w:sz w:val="20"/>
                    <w:szCs w:val="20"/>
                  </w:rPr>
                  <w:t xml:space="preserve"> 1 vocational training unit (06/2026)</w:t>
                </w:r>
              </w:p>
              <w:p w14:paraId="7B4911A8" w14:textId="48EF4EF6" w:rsidR="00285B7A" w:rsidRPr="00285B7A" w:rsidRDefault="00CA34F3" w:rsidP="00285B7A">
                <w:pPr>
                  <w:autoSpaceDE w:val="0"/>
                  <w:autoSpaceDN w:val="0"/>
                  <w:adjustRightInd w:val="0"/>
                  <w:spacing w:beforeLines="20" w:before="48" w:afterLines="20" w:after="48"/>
                </w:pPr>
                <w:r w:rsidRPr="00285B7A">
                  <w:rPr>
                    <w:rFonts w:ascii="Arial" w:hAnsi="Arial" w:cs="Arial"/>
                    <w:b/>
                    <w:bCs/>
                    <w:sz w:val="20"/>
                    <w:szCs w:val="20"/>
                  </w:rPr>
                  <w:t>Actual</w:t>
                </w:r>
                <w:r w:rsidR="00F260C2" w:rsidRPr="00285B7A">
                  <w:rPr>
                    <w:rFonts w:ascii="Arial" w:hAnsi="Arial" w:cs="Arial"/>
                    <w:b/>
                    <w:bCs/>
                    <w:sz w:val="20"/>
                    <w:szCs w:val="20"/>
                  </w:rPr>
                  <w:t xml:space="preserve"> Value</w:t>
                </w:r>
                <w:r w:rsidRPr="00285B7A">
                  <w:rPr>
                    <w:rFonts w:ascii="Arial" w:hAnsi="Arial" w:cs="Arial"/>
                    <w:sz w:val="20"/>
                    <w:szCs w:val="20"/>
                  </w:rPr>
                  <w:t xml:space="preserve">: </w:t>
                </w:r>
              </w:p>
              <w:p w14:paraId="09E6A5B7" w14:textId="0A4CEBD4" w:rsidR="009F1EAA" w:rsidRPr="00CA34F3" w:rsidRDefault="00E9012F" w:rsidP="00CA34F3">
                <w:pPr>
                  <w:autoSpaceDE w:val="0"/>
                  <w:autoSpaceDN w:val="0"/>
                  <w:adjustRightInd w:val="0"/>
                  <w:spacing w:beforeLines="20" w:before="48" w:afterLines="20" w:after="48"/>
                  <w:rPr>
                    <w:rFonts w:ascii="Arial" w:hAnsi="Arial" w:cs="Arial"/>
                    <w:color w:val="8DB3E2" w:themeColor="text2" w:themeTint="66"/>
                    <w:sz w:val="20"/>
                    <w:szCs w:val="20"/>
                  </w:rPr>
                </w:pPr>
              </w:p>
            </w:sdtContent>
          </w:sdt>
          <w:p w14:paraId="76E5E2B8" w14:textId="653B6E50" w:rsidR="009F1EAA" w:rsidRPr="00F03383" w:rsidRDefault="009F1EAA" w:rsidP="009F1EAA">
            <w:pPr>
              <w:autoSpaceDE w:val="0"/>
              <w:autoSpaceDN w:val="0"/>
              <w:adjustRightInd w:val="0"/>
              <w:spacing w:beforeLines="20" w:before="48" w:afterLines="20" w:after="48"/>
              <w:rPr>
                <w:rFonts w:ascii="Arial" w:hAnsi="Arial" w:cs="Arial"/>
                <w:color w:val="FF6600"/>
                <w:sz w:val="20"/>
                <w:szCs w:val="20"/>
              </w:rPr>
            </w:pPr>
          </w:p>
        </w:tc>
        <w:tc>
          <w:tcPr>
            <w:tcW w:w="7087" w:type="dxa"/>
            <w:tcBorders>
              <w:top w:val="single" w:sz="4" w:space="0" w:color="auto"/>
              <w:left w:val="single" w:sz="4" w:space="0" w:color="auto"/>
              <w:bottom w:val="single" w:sz="4" w:space="0" w:color="auto"/>
              <w:right w:val="single" w:sz="4" w:space="0" w:color="auto"/>
            </w:tcBorders>
          </w:tcPr>
          <w:p w14:paraId="24919006" w14:textId="77777777" w:rsidR="009F1EAA" w:rsidRPr="00F03383" w:rsidRDefault="009F1EAA" w:rsidP="009F1EAA">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evaluation of the submission of the final concept in written form to the ECCSA Presidium (minutes of meetings) and written confirmation of the ECCSA Board's approval of the establishment of the VET unit; Evaluation of the documentation for the development of the concept by a working group of selected Chamber employees, representatives of Chamber member organisations and co-opted representatives of selected state vocational education and training actors with regard to the existence of draft concepts, annotated versions of the concept and minutes of meetings of the working group.</w:t>
            </w:r>
          </w:p>
          <w:p w14:paraId="7F4EF02C" w14:textId="77777777" w:rsidR="009F1EAA" w:rsidRPr="00F03383" w:rsidRDefault="009F1EAA" w:rsidP="009F1EAA">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The concept for an ECCSA vocational training unit, which has been approved by the Executive Board, includes points such as the role, objectives and tasks of the department; personnel and financial resources of the department; Organizational structure of and responsibilities in the department; Assignment of the department within ECCSA (reporting lines).</w:t>
            </w:r>
          </w:p>
          <w:p w14:paraId="1260B874" w14:textId="77777777" w:rsidR="009F1EAA" w:rsidRPr="00F03383" w:rsidRDefault="009F1EAA" w:rsidP="009F1EAA">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The unit is established when the ECCSA Board has approved the concept for the establishment of a vocational training unit.</w:t>
            </w:r>
          </w:p>
          <w:p w14:paraId="23910658" w14:textId="77777777" w:rsidR="009F1EAA" w:rsidRPr="00F03383" w:rsidRDefault="009F1EAA" w:rsidP="009F1EAA">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Key actors in vocational education and training are described in the sources for MZI 1.</w:t>
            </w:r>
          </w:p>
          <w:p w14:paraId="0DAD2D65" w14:textId="77777777" w:rsidR="009F1EAA" w:rsidRPr="00F03383" w:rsidRDefault="009F1EAA" w:rsidP="009F1EAA">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Date of data collection: 06/2026</w:t>
            </w:r>
          </w:p>
          <w:p w14:paraId="6C37A61D" w14:textId="21D286FE" w:rsidR="009F1EAA" w:rsidRPr="00F03383" w:rsidRDefault="009F1EAA" w:rsidP="009F1EAA">
            <w:pPr>
              <w:autoSpaceDE w:val="0"/>
              <w:autoSpaceDN w:val="0"/>
              <w:adjustRightInd w:val="0"/>
              <w:spacing w:beforeLines="20" w:before="48" w:afterLines="20" w:after="48"/>
              <w:rPr>
                <w:rFonts w:ascii="Arial" w:hAnsi="Arial" w:cs="Arial"/>
                <w:sz w:val="20"/>
                <w:szCs w:val="20"/>
              </w:rPr>
            </w:pPr>
          </w:p>
        </w:tc>
      </w:tr>
      <w:tr w:rsidR="00CE7248" w:rsidRPr="00F03383" w14:paraId="0AFAAE57" w14:textId="77777777" w:rsidTr="00E848B5">
        <w:tc>
          <w:tcPr>
            <w:tcW w:w="3544" w:type="dxa"/>
            <w:vMerge/>
            <w:tcBorders>
              <w:left w:val="single" w:sz="4" w:space="0" w:color="auto"/>
              <w:right w:val="single" w:sz="4" w:space="0" w:color="auto"/>
            </w:tcBorders>
          </w:tcPr>
          <w:p w14:paraId="67D4544A" w14:textId="77777777" w:rsidR="00CE7248" w:rsidRPr="00F03383" w:rsidRDefault="00CE7248" w:rsidP="00CE7248">
            <w:pPr>
              <w:autoSpaceDE w:val="0"/>
              <w:autoSpaceDN w:val="0"/>
              <w:adjustRightInd w:val="0"/>
              <w:spacing w:beforeLines="20" w:before="48" w:afterLines="20" w:after="48"/>
              <w:rPr>
                <w:rFonts w:ascii="Arial" w:hAnsi="Arial" w:cs="Arial"/>
                <w:sz w:val="20"/>
                <w:szCs w:val="20"/>
              </w:rPr>
            </w:pPr>
          </w:p>
        </w:tc>
        <w:tc>
          <w:tcPr>
            <w:tcW w:w="4678" w:type="dxa"/>
            <w:tcBorders>
              <w:top w:val="single" w:sz="4" w:space="0" w:color="auto"/>
              <w:left w:val="single" w:sz="4" w:space="0" w:color="auto"/>
              <w:bottom w:val="single" w:sz="4" w:space="0" w:color="auto"/>
              <w:right w:val="single" w:sz="4" w:space="0" w:color="auto"/>
            </w:tcBorders>
          </w:tcPr>
          <w:p w14:paraId="2D79A0E4" w14:textId="77777777" w:rsidR="00CE7248" w:rsidRPr="00F260C2" w:rsidRDefault="00CE7248" w:rsidP="00CE7248">
            <w:pPr>
              <w:autoSpaceDE w:val="0"/>
              <w:autoSpaceDN w:val="0"/>
              <w:adjustRightInd w:val="0"/>
              <w:spacing w:beforeLines="20" w:before="48" w:afterLines="20" w:after="48"/>
              <w:rPr>
                <w:rFonts w:ascii="Arial" w:hAnsi="Arial" w:cs="Arial"/>
                <w:sz w:val="20"/>
                <w:szCs w:val="20"/>
              </w:rPr>
            </w:pPr>
            <w:r w:rsidRPr="00F260C2">
              <w:rPr>
                <w:rFonts w:ascii="Arial" w:hAnsi="Arial" w:cs="Arial"/>
                <w:b/>
                <w:bCs/>
                <w:sz w:val="20"/>
                <w:szCs w:val="20"/>
              </w:rPr>
              <w:t>Output indicator 2.2</w:t>
            </w:r>
          </w:p>
          <w:p w14:paraId="2E1E0EDD" w14:textId="77777777" w:rsidR="00CE7248" w:rsidRPr="00F260C2" w:rsidRDefault="00CE7248" w:rsidP="00CE7248">
            <w:pPr>
              <w:autoSpaceDE w:val="0"/>
              <w:autoSpaceDN w:val="0"/>
              <w:adjustRightInd w:val="0"/>
              <w:spacing w:beforeLines="20" w:before="48" w:afterLines="20" w:after="48"/>
              <w:rPr>
                <w:rFonts w:ascii="Arial" w:hAnsi="Arial" w:cs="Arial"/>
                <w:sz w:val="20"/>
                <w:szCs w:val="20"/>
              </w:rPr>
            </w:pPr>
          </w:p>
          <w:p w14:paraId="522D0B6D" w14:textId="77777777" w:rsidR="00CE7248" w:rsidRPr="00F260C2" w:rsidRDefault="00CE7248" w:rsidP="00CE7248">
            <w:pPr>
              <w:autoSpaceDE w:val="0"/>
              <w:autoSpaceDN w:val="0"/>
              <w:adjustRightInd w:val="0"/>
              <w:spacing w:beforeLines="20" w:before="48" w:afterLines="20" w:after="48"/>
              <w:rPr>
                <w:rFonts w:ascii="Arial" w:hAnsi="Arial" w:cs="Arial"/>
                <w:sz w:val="20"/>
                <w:szCs w:val="20"/>
              </w:rPr>
            </w:pPr>
            <w:r w:rsidRPr="00F260C2">
              <w:rPr>
                <w:rFonts w:ascii="Arial" w:hAnsi="Arial" w:cs="Arial"/>
                <w:sz w:val="20"/>
                <w:szCs w:val="20"/>
              </w:rPr>
              <w:t xml:space="preserve">11 Cooperative relationships between private and public actors in the vocational education and training sector at different levels (micro, </w:t>
            </w:r>
            <w:proofErr w:type="spellStart"/>
            <w:r w:rsidRPr="00F260C2">
              <w:rPr>
                <w:rFonts w:ascii="Arial" w:hAnsi="Arial" w:cs="Arial"/>
                <w:sz w:val="20"/>
                <w:szCs w:val="20"/>
              </w:rPr>
              <w:t>meso</w:t>
            </w:r>
            <w:proofErr w:type="spellEnd"/>
            <w:r w:rsidRPr="00F260C2">
              <w:rPr>
                <w:rFonts w:ascii="Arial" w:hAnsi="Arial" w:cs="Arial"/>
                <w:sz w:val="20"/>
                <w:szCs w:val="20"/>
              </w:rPr>
              <w:t>, macro) have been established.</w:t>
            </w:r>
          </w:p>
          <w:p w14:paraId="251C37F4" w14:textId="77777777" w:rsidR="00CE7248" w:rsidRPr="00F260C2" w:rsidRDefault="00CE7248" w:rsidP="00CE7248">
            <w:pPr>
              <w:autoSpaceDE w:val="0"/>
              <w:autoSpaceDN w:val="0"/>
              <w:adjustRightInd w:val="0"/>
              <w:spacing w:beforeLines="20" w:before="48" w:afterLines="20" w:after="48"/>
              <w:rPr>
                <w:rFonts w:ascii="Arial" w:hAnsi="Arial" w:cs="Arial"/>
                <w:sz w:val="20"/>
                <w:szCs w:val="20"/>
              </w:rPr>
            </w:pPr>
          </w:p>
          <w:p w14:paraId="469B5FEF" w14:textId="5E4E9474" w:rsidR="00CE7248" w:rsidRPr="00F260C2" w:rsidRDefault="00CE7248" w:rsidP="00CE7248">
            <w:pPr>
              <w:autoSpaceDE w:val="0"/>
              <w:autoSpaceDN w:val="0"/>
              <w:adjustRightInd w:val="0"/>
              <w:spacing w:beforeLines="20" w:before="48" w:afterLines="20" w:after="48"/>
              <w:rPr>
                <w:rFonts w:ascii="Arial" w:hAnsi="Arial" w:cs="Arial"/>
                <w:sz w:val="20"/>
                <w:szCs w:val="20"/>
              </w:rPr>
            </w:pPr>
            <w:r w:rsidRPr="00F260C2">
              <w:rPr>
                <w:rFonts w:ascii="Arial" w:hAnsi="Arial" w:cs="Arial"/>
                <w:b/>
                <w:bCs/>
                <w:sz w:val="20"/>
                <w:szCs w:val="20"/>
              </w:rPr>
              <w:t>Baseline:</w:t>
            </w:r>
            <w:r w:rsidRPr="00F260C2">
              <w:rPr>
                <w:rFonts w:ascii="Arial" w:hAnsi="Arial" w:cs="Arial"/>
                <w:sz w:val="20"/>
                <w:szCs w:val="20"/>
              </w:rPr>
              <w:t xml:space="preserve"> 2 cooperative relationships (2025)</w:t>
            </w:r>
          </w:p>
          <w:p w14:paraId="51BC3AED" w14:textId="77777777" w:rsidR="00CE7248" w:rsidRPr="00F03383" w:rsidRDefault="00CE7248" w:rsidP="00CE7248">
            <w:pPr>
              <w:autoSpaceDE w:val="0"/>
              <w:autoSpaceDN w:val="0"/>
              <w:adjustRightInd w:val="0"/>
              <w:spacing w:beforeLines="20" w:before="48" w:afterLines="20" w:after="48"/>
              <w:rPr>
                <w:rFonts w:ascii="Arial" w:hAnsi="Arial" w:cs="Arial"/>
                <w:sz w:val="20"/>
                <w:szCs w:val="20"/>
              </w:rPr>
            </w:pPr>
            <w:r w:rsidRPr="00F260C2">
              <w:rPr>
                <w:rFonts w:ascii="Arial" w:hAnsi="Arial" w:cs="Arial"/>
                <w:b/>
                <w:bCs/>
                <w:sz w:val="20"/>
                <w:szCs w:val="20"/>
              </w:rPr>
              <w:t>Target value:</w:t>
            </w:r>
            <w:r w:rsidRPr="00F260C2">
              <w:rPr>
                <w:rFonts w:ascii="Arial" w:hAnsi="Arial" w:cs="Arial"/>
                <w:sz w:val="20"/>
                <w:szCs w:val="20"/>
              </w:rPr>
              <w:t xml:space="preserve"> 11 cooperation relationships </w:t>
            </w:r>
            <w:r w:rsidRPr="00F03383">
              <w:rPr>
                <w:rFonts w:ascii="Arial" w:hAnsi="Arial" w:cs="Arial"/>
                <w:sz w:val="20"/>
                <w:szCs w:val="20"/>
              </w:rPr>
              <w:t>(11/2029)</w:t>
            </w:r>
          </w:p>
          <w:p w14:paraId="0153935D" w14:textId="7647C1C8" w:rsidR="00CA34F3" w:rsidRPr="00285B7A" w:rsidRDefault="00CA34F3" w:rsidP="00CA34F3">
            <w:pPr>
              <w:autoSpaceDE w:val="0"/>
              <w:autoSpaceDN w:val="0"/>
              <w:adjustRightInd w:val="0"/>
              <w:spacing w:beforeLines="20" w:before="48" w:afterLines="20" w:after="48"/>
              <w:rPr>
                <w:rFonts w:ascii="Arial" w:hAnsi="Arial" w:cs="Arial"/>
                <w:sz w:val="20"/>
                <w:szCs w:val="20"/>
              </w:rPr>
            </w:pPr>
            <w:r w:rsidRPr="00285B7A">
              <w:rPr>
                <w:rFonts w:ascii="Arial" w:hAnsi="Arial" w:cs="Arial"/>
                <w:b/>
                <w:bCs/>
                <w:sz w:val="20"/>
                <w:szCs w:val="20"/>
              </w:rPr>
              <w:t>Actual</w:t>
            </w:r>
            <w:r w:rsidR="00F260C2" w:rsidRPr="00285B7A">
              <w:rPr>
                <w:rFonts w:ascii="Arial" w:hAnsi="Arial" w:cs="Arial"/>
                <w:b/>
                <w:bCs/>
                <w:sz w:val="20"/>
                <w:szCs w:val="20"/>
              </w:rPr>
              <w:t xml:space="preserve"> Value</w:t>
            </w:r>
            <w:r w:rsidRPr="00285B7A">
              <w:rPr>
                <w:rFonts w:ascii="Arial" w:hAnsi="Arial" w:cs="Arial"/>
                <w:sz w:val="20"/>
                <w:szCs w:val="20"/>
              </w:rPr>
              <w:t xml:space="preserve">: </w:t>
            </w:r>
          </w:p>
          <w:p w14:paraId="12D02000" w14:textId="77777777" w:rsidR="00CE7248" w:rsidRPr="00F03383" w:rsidRDefault="00CE7248" w:rsidP="00CE7248">
            <w:pPr>
              <w:autoSpaceDE w:val="0"/>
              <w:autoSpaceDN w:val="0"/>
              <w:adjustRightInd w:val="0"/>
              <w:spacing w:beforeLines="20" w:before="48" w:afterLines="20" w:after="48"/>
              <w:rPr>
                <w:rFonts w:ascii="Arial" w:hAnsi="Arial" w:cs="Arial"/>
                <w:sz w:val="20"/>
                <w:szCs w:val="20"/>
              </w:rPr>
            </w:pPr>
          </w:p>
          <w:p w14:paraId="4ECBE0E7" w14:textId="5417BB4F" w:rsidR="00CE7248" w:rsidRPr="00F03383" w:rsidRDefault="00CE7248" w:rsidP="00CE7248">
            <w:pPr>
              <w:autoSpaceDE w:val="0"/>
              <w:autoSpaceDN w:val="0"/>
              <w:adjustRightInd w:val="0"/>
              <w:spacing w:beforeLines="20" w:before="48" w:afterLines="20" w:after="48"/>
              <w:rPr>
                <w:rFonts w:ascii="Arial" w:hAnsi="Arial" w:cs="Arial"/>
                <w:sz w:val="20"/>
                <w:szCs w:val="20"/>
              </w:rPr>
            </w:pPr>
          </w:p>
        </w:tc>
        <w:tc>
          <w:tcPr>
            <w:tcW w:w="7087" w:type="dxa"/>
            <w:tcBorders>
              <w:top w:val="single" w:sz="4" w:space="0" w:color="auto"/>
              <w:left w:val="single" w:sz="4" w:space="0" w:color="auto"/>
              <w:bottom w:val="single" w:sz="4" w:space="0" w:color="auto"/>
              <w:right w:val="single" w:sz="4" w:space="0" w:color="auto"/>
            </w:tcBorders>
          </w:tcPr>
          <w:p w14:paraId="56708317" w14:textId="77777777" w:rsidR="00CE7248" w:rsidRPr="00285B7A" w:rsidRDefault="00CE7248" w:rsidP="00CE7248">
            <w:p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lastRenderedPageBreak/>
              <w:t>Public actors include vocational schools, administrative units of vocational education and training in the regions and municipalities.</w:t>
            </w:r>
          </w:p>
          <w:p w14:paraId="3561DA48" w14:textId="77777777" w:rsidR="00CE7248" w:rsidRPr="00285B7A" w:rsidRDefault="00CE7248" w:rsidP="00CE7248">
            <w:pPr>
              <w:autoSpaceDE w:val="0"/>
              <w:autoSpaceDN w:val="0"/>
              <w:adjustRightInd w:val="0"/>
              <w:spacing w:beforeLines="20" w:before="48" w:afterLines="20" w:after="48"/>
              <w:rPr>
                <w:rFonts w:ascii="Arial" w:hAnsi="Arial" w:cs="Arial"/>
                <w:sz w:val="20"/>
                <w:szCs w:val="20"/>
              </w:rPr>
            </w:pPr>
          </w:p>
          <w:p w14:paraId="05FFC1B2" w14:textId="06768FEF" w:rsidR="00CE7248" w:rsidRPr="00285B7A" w:rsidRDefault="00CE7248" w:rsidP="00CE7248">
            <w:pPr>
              <w:autoSpaceDE w:val="0"/>
              <w:autoSpaceDN w:val="0"/>
              <w:adjustRightInd w:val="0"/>
              <w:spacing w:beforeLines="20" w:before="48" w:afterLines="20" w:after="48"/>
              <w:rPr>
                <w:rFonts w:ascii="Arial" w:hAnsi="Arial" w:cs="Arial"/>
                <w:sz w:val="20"/>
                <w:szCs w:val="20"/>
                <w:lang w:eastAsia="en-US"/>
              </w:rPr>
            </w:pPr>
            <w:r w:rsidRPr="00285B7A">
              <w:rPr>
                <w:rFonts w:ascii="Arial" w:hAnsi="Arial" w:cs="Arial"/>
                <w:sz w:val="20"/>
                <w:szCs w:val="20"/>
              </w:rPr>
              <w:t xml:space="preserve">Representatives of the private sector are, for example, the </w:t>
            </w:r>
            <w:r w:rsidRPr="00285B7A">
              <w:rPr>
                <w:rFonts w:ascii="Arial" w:hAnsi="Arial" w:cs="Arial"/>
                <w:i/>
                <w:iCs/>
                <w:sz w:val="20"/>
                <w:szCs w:val="20"/>
              </w:rPr>
              <w:t>Ethiopian Chamber of Commerce and Sectoral Association (ECCSA),</w:t>
            </w:r>
            <w:r w:rsidRPr="00285B7A">
              <w:rPr>
                <w:rFonts w:ascii="Arial" w:hAnsi="Arial" w:cs="Arial"/>
                <w:sz w:val="20"/>
                <w:szCs w:val="20"/>
              </w:rPr>
              <w:t xml:space="preserve"> other organisations of the constituted economy at the respective levels, leading sector companies and small and medium-sized enterprises that want to provide training or participate in training. An enterprise is any entity, regardless of its legal form and the way in which it is financed, that carries out an (economic) activity consisting in offering a good or service on a market (cf. European Union definition). </w:t>
            </w:r>
          </w:p>
          <w:p w14:paraId="3FB66C5B" w14:textId="77777777" w:rsidR="00CE7248" w:rsidRPr="00F260C2" w:rsidRDefault="00CE7248" w:rsidP="00CE7248">
            <w:pPr>
              <w:autoSpaceDE w:val="0"/>
              <w:autoSpaceDN w:val="0"/>
              <w:adjustRightInd w:val="0"/>
              <w:spacing w:beforeLines="20" w:before="48" w:afterLines="20" w:after="48"/>
              <w:rPr>
                <w:rFonts w:ascii="Arial" w:hAnsi="Arial" w:cs="Arial"/>
                <w:sz w:val="20"/>
                <w:szCs w:val="20"/>
                <w:highlight w:val="yellow"/>
                <w:lang w:eastAsia="en-US"/>
              </w:rPr>
            </w:pPr>
          </w:p>
          <w:p w14:paraId="5467BCB8" w14:textId="0D7C7428" w:rsidR="00CE7248" w:rsidRPr="00285B7A" w:rsidRDefault="00CE7248" w:rsidP="00CE7248">
            <w:pPr>
              <w:autoSpaceDE w:val="0"/>
              <w:autoSpaceDN w:val="0"/>
              <w:adjustRightInd w:val="0"/>
              <w:spacing w:beforeLines="20" w:before="48" w:afterLines="20" w:after="48"/>
              <w:rPr>
                <w:rFonts w:ascii="Arial" w:hAnsi="Arial" w:cs="Arial"/>
                <w:sz w:val="20"/>
                <w:szCs w:val="20"/>
                <w:lang w:eastAsia="en-US"/>
              </w:rPr>
            </w:pPr>
            <w:r w:rsidRPr="00285B7A">
              <w:rPr>
                <w:rFonts w:ascii="Arial" w:hAnsi="Arial" w:cs="Arial"/>
                <w:sz w:val="20"/>
                <w:szCs w:val="20"/>
                <w:lang w:eastAsia="en-US"/>
              </w:rPr>
              <w:lastRenderedPageBreak/>
              <w:t xml:space="preserve">Cooperation relationships include regular learning and exchange formats and joint involvement in </w:t>
            </w:r>
            <w:r w:rsidRPr="00285B7A">
              <w:rPr>
                <w:rFonts w:ascii="Arial" w:hAnsi="Arial" w:cs="Arial"/>
                <w:i/>
                <w:iCs/>
                <w:sz w:val="20"/>
                <w:szCs w:val="20"/>
                <w:lang w:eastAsia="en-US"/>
              </w:rPr>
              <w:t>governance</w:t>
            </w:r>
            <w:r w:rsidRPr="00285B7A">
              <w:rPr>
                <w:rFonts w:ascii="Arial" w:hAnsi="Arial" w:cs="Arial"/>
                <w:sz w:val="20"/>
                <w:szCs w:val="20"/>
                <w:lang w:eastAsia="en-US"/>
              </w:rPr>
              <w:t xml:space="preserve"> structures. A cooperative relationship is established when actors from the public and private sectors demonstrably cooperate or exchange information on a regular basis. This means that the cooperation goes beyond a one-time interaction. Data collection is carried out through separate surveys, using signed documents to formalise cooperation relationships (e.g. Memorandum of Understanding, MoU) or minutes of meetings to record cooperation relationships.</w:t>
            </w:r>
          </w:p>
          <w:p w14:paraId="2ABFBAA2" w14:textId="77777777" w:rsidR="00CE7248" w:rsidRPr="00285B7A" w:rsidRDefault="00CE7248" w:rsidP="00CE7248">
            <w:pPr>
              <w:autoSpaceDE w:val="0"/>
              <w:autoSpaceDN w:val="0"/>
              <w:adjustRightInd w:val="0"/>
              <w:spacing w:beforeLines="20" w:before="48" w:afterLines="20" w:after="48"/>
              <w:rPr>
                <w:rFonts w:ascii="Arial" w:hAnsi="Arial" w:cs="Arial"/>
                <w:sz w:val="20"/>
                <w:szCs w:val="20"/>
                <w:lang w:eastAsia="en-US"/>
              </w:rPr>
            </w:pPr>
          </w:p>
          <w:p w14:paraId="18679FE3" w14:textId="11C0C1F3" w:rsidR="00CE7248" w:rsidRPr="00285B7A" w:rsidRDefault="00CE7248" w:rsidP="00CE7248">
            <w:pPr>
              <w:autoSpaceDE w:val="0"/>
              <w:autoSpaceDN w:val="0"/>
              <w:adjustRightInd w:val="0"/>
              <w:spacing w:beforeLines="20" w:before="48" w:afterLines="20" w:after="48"/>
              <w:rPr>
                <w:rFonts w:ascii="Arial" w:hAnsi="Arial" w:cs="Arial"/>
                <w:sz w:val="20"/>
                <w:szCs w:val="20"/>
                <w:lang w:eastAsia="en-US"/>
              </w:rPr>
            </w:pPr>
            <w:r w:rsidRPr="00285B7A">
              <w:rPr>
                <w:rFonts w:ascii="Arial" w:hAnsi="Arial" w:cs="Arial"/>
                <w:sz w:val="20"/>
                <w:szCs w:val="20"/>
                <w:lang w:eastAsia="en-US"/>
              </w:rPr>
              <w:t>Company data is collected disaggregated by sector, companies headed by women by means of surveys.</w:t>
            </w:r>
          </w:p>
          <w:p w14:paraId="5A6D826F" w14:textId="77777777" w:rsidR="00CE7248" w:rsidRPr="00285B7A" w:rsidRDefault="00CE7248" w:rsidP="00CE7248">
            <w:pPr>
              <w:autoSpaceDE w:val="0"/>
              <w:autoSpaceDN w:val="0"/>
              <w:adjustRightInd w:val="0"/>
              <w:spacing w:beforeLines="20" w:before="48" w:afterLines="20" w:after="48"/>
              <w:rPr>
                <w:rFonts w:ascii="Arial" w:hAnsi="Arial" w:cs="Arial"/>
                <w:sz w:val="20"/>
                <w:szCs w:val="20"/>
                <w:lang w:eastAsia="en-US"/>
              </w:rPr>
            </w:pPr>
          </w:p>
          <w:p w14:paraId="3631B44A" w14:textId="2F8A23C5" w:rsidR="00CE7248" w:rsidRPr="00285B7A" w:rsidRDefault="00CE7248" w:rsidP="00CE7248">
            <w:pPr>
              <w:autoSpaceDE w:val="0"/>
              <w:autoSpaceDN w:val="0"/>
              <w:adjustRightInd w:val="0"/>
              <w:spacing w:beforeLines="20" w:before="48" w:afterLines="20" w:after="48"/>
              <w:rPr>
                <w:rFonts w:ascii="Arial" w:hAnsi="Arial" w:cs="Arial"/>
                <w:sz w:val="20"/>
                <w:szCs w:val="20"/>
                <w:lang w:eastAsia="en-US"/>
              </w:rPr>
            </w:pPr>
            <w:r w:rsidRPr="00285B7A">
              <w:rPr>
                <w:rFonts w:ascii="Arial" w:hAnsi="Arial" w:cs="Arial"/>
                <w:sz w:val="20"/>
                <w:szCs w:val="20"/>
                <w:lang w:eastAsia="en-US"/>
              </w:rPr>
              <w:t>Dates of data collection (06/2026, 06/2027, 06/2028, 06/2029)</w:t>
            </w:r>
          </w:p>
          <w:p w14:paraId="7E7FE17F" w14:textId="4147F89F" w:rsidR="00CE7248" w:rsidRPr="00F260C2" w:rsidRDefault="00CE7248" w:rsidP="00CE7248">
            <w:pPr>
              <w:autoSpaceDE w:val="0"/>
              <w:autoSpaceDN w:val="0"/>
              <w:adjustRightInd w:val="0"/>
              <w:spacing w:beforeLines="20" w:before="48" w:afterLines="20" w:after="48"/>
              <w:rPr>
                <w:rFonts w:ascii="Arial" w:hAnsi="Arial" w:cs="Arial"/>
                <w:sz w:val="20"/>
                <w:szCs w:val="20"/>
                <w:highlight w:val="yellow"/>
              </w:rPr>
            </w:pPr>
          </w:p>
        </w:tc>
      </w:tr>
      <w:tr w:rsidR="000D124D" w:rsidRPr="00F03383" w14:paraId="7F2A0431" w14:textId="77777777" w:rsidTr="00E848B5">
        <w:tc>
          <w:tcPr>
            <w:tcW w:w="3544" w:type="dxa"/>
            <w:vMerge w:val="restart"/>
            <w:tcBorders>
              <w:top w:val="dotted" w:sz="4" w:space="0" w:color="BFBFBF" w:themeColor="background1" w:themeShade="BF"/>
              <w:left w:val="single" w:sz="4" w:space="0" w:color="auto"/>
              <w:right w:val="single" w:sz="4" w:space="0" w:color="auto"/>
            </w:tcBorders>
          </w:tcPr>
          <w:p w14:paraId="4DFEF3FB" w14:textId="77777777" w:rsidR="000D124D" w:rsidRPr="00F03383" w:rsidRDefault="000D124D" w:rsidP="000D124D">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lastRenderedPageBreak/>
              <w:t>Output 3</w:t>
            </w:r>
          </w:p>
          <w:sdt>
            <w:sdtPr>
              <w:rPr>
                <w:rFonts w:ascii="Arial" w:hAnsi="Arial" w:cs="Arial"/>
                <w:sz w:val="20"/>
                <w:szCs w:val="20"/>
              </w:rPr>
              <w:alias w:val="Output 3"/>
              <w:tag w:val="Output_3"/>
              <w:id w:val="-1187988604"/>
              <w:placeholder>
                <w:docPart w:val="6631233829B54D2C8E8BB1C16FED4B06"/>
              </w:placeholder>
            </w:sdtPr>
            <w:sdtEndPr/>
            <w:sdtContent>
              <w:p w14:paraId="48E2BCC0" w14:textId="05EEB73B" w:rsidR="000D124D" w:rsidRPr="00F03383" w:rsidRDefault="000D124D" w:rsidP="000D124D">
                <w:pPr>
                  <w:autoSpaceDE w:val="0"/>
                  <w:autoSpaceDN w:val="0"/>
                  <w:adjustRightInd w:val="0"/>
                  <w:spacing w:beforeLines="20" w:before="48" w:afterLines="20" w:after="48"/>
                  <w:rPr>
                    <w:rFonts w:ascii="Arial" w:hAnsi="Arial" w:cs="Arial"/>
                    <w:sz w:val="20"/>
                    <w:szCs w:val="20"/>
                  </w:rPr>
                </w:pPr>
                <w:r w:rsidRPr="00F03383">
                  <w:rPr>
                    <w:rFonts w:ascii="Arial" w:hAnsi="Arial" w:cs="Arial"/>
                    <w:color w:val="000000" w:themeColor="text1"/>
                    <w:sz w:val="20"/>
                    <w:szCs w:val="20"/>
                  </w:rPr>
                  <w:t>Vocational education and training stakeholders are in a position to align the vocational education and training system with social and economic transformation processes, including gender equality.</w:t>
                </w:r>
              </w:p>
            </w:sdtContent>
          </w:sdt>
        </w:tc>
        <w:tc>
          <w:tcPr>
            <w:tcW w:w="4678" w:type="dxa"/>
            <w:tcBorders>
              <w:top w:val="dotted" w:sz="4" w:space="0" w:color="BFBFBF" w:themeColor="background1" w:themeShade="BF"/>
              <w:left w:val="single" w:sz="4" w:space="0" w:color="auto"/>
              <w:bottom w:val="single" w:sz="4" w:space="0" w:color="auto"/>
              <w:right w:val="single" w:sz="4" w:space="0" w:color="auto"/>
            </w:tcBorders>
          </w:tcPr>
          <w:p w14:paraId="3D6FE00D" w14:textId="77777777" w:rsidR="000D124D" w:rsidRPr="00F03383" w:rsidRDefault="000D124D" w:rsidP="000D124D">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t>Output indicator 3.1</w:t>
            </w:r>
          </w:p>
          <w:sdt>
            <w:sdtPr>
              <w:rPr>
                <w:rFonts w:ascii="Arial" w:hAnsi="Arial" w:cs="Arial"/>
                <w:sz w:val="20"/>
                <w:szCs w:val="20"/>
              </w:rPr>
              <w:alias w:val="Output-Indikator 3.1"/>
              <w:tag w:val="Output-Indikator_3_1"/>
              <w:id w:val="-1070501274"/>
              <w:placeholder>
                <w:docPart w:val="6421803D93404044B1B6CBE9F7053F92"/>
              </w:placeholder>
            </w:sdtPr>
            <w:sdtEndPr/>
            <w:sdtContent>
              <w:p w14:paraId="2550B8BC" w14:textId="4D9C481A" w:rsidR="000D124D" w:rsidRPr="00F03383" w:rsidRDefault="000D124D" w:rsidP="000D124D">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2 recommendations for action on the requirements of the digital and green transformation for vocational competence development, jointly developed by state and private vocational education and training stakeholders with the participation of selected companies, have been implemented.</w:t>
                </w:r>
              </w:p>
              <w:p w14:paraId="24CBC543" w14:textId="77777777" w:rsidR="000D124D" w:rsidRPr="00F03383" w:rsidRDefault="000D124D" w:rsidP="000D124D">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t xml:space="preserve">Baseline: </w:t>
                </w:r>
                <w:r w:rsidRPr="00F03383">
                  <w:rPr>
                    <w:rFonts w:ascii="Arial" w:hAnsi="Arial" w:cs="Arial"/>
                    <w:sz w:val="20"/>
                    <w:szCs w:val="20"/>
                  </w:rPr>
                  <w:t>0 Recommendations for action (no recommendations for action by the above-mentioned actors regarding the digital and green transformation have yet been implemented)</w:t>
                </w:r>
              </w:p>
              <w:p w14:paraId="385B6153" w14:textId="77777777" w:rsidR="000D124D" w:rsidRPr="00F03383" w:rsidRDefault="000D124D" w:rsidP="000D124D">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t>Target value:</w:t>
                </w:r>
                <w:r w:rsidRPr="00F03383">
                  <w:rPr>
                    <w:rFonts w:ascii="Arial" w:hAnsi="Arial" w:cs="Arial"/>
                    <w:sz w:val="20"/>
                    <w:szCs w:val="20"/>
                  </w:rPr>
                  <w:t xml:space="preserve"> 2 recommendations for action (06/2027)</w:t>
                </w:r>
              </w:p>
              <w:p w14:paraId="200D0E41" w14:textId="74FF50B9" w:rsidR="00CA34F3" w:rsidRPr="00285B7A" w:rsidRDefault="00CA34F3" w:rsidP="00CA34F3">
                <w:pPr>
                  <w:autoSpaceDE w:val="0"/>
                  <w:autoSpaceDN w:val="0"/>
                  <w:adjustRightInd w:val="0"/>
                  <w:spacing w:beforeLines="20" w:before="48" w:afterLines="20" w:after="48"/>
                  <w:rPr>
                    <w:rFonts w:ascii="Arial" w:hAnsi="Arial" w:cs="Arial"/>
                    <w:sz w:val="20"/>
                    <w:szCs w:val="20"/>
                  </w:rPr>
                </w:pPr>
                <w:r w:rsidRPr="00285B7A">
                  <w:rPr>
                    <w:rFonts w:ascii="Arial" w:hAnsi="Arial" w:cs="Arial"/>
                    <w:b/>
                    <w:bCs/>
                    <w:sz w:val="20"/>
                    <w:szCs w:val="20"/>
                  </w:rPr>
                  <w:t>Actual</w:t>
                </w:r>
                <w:r w:rsidR="00F260C2" w:rsidRPr="00285B7A">
                  <w:rPr>
                    <w:rFonts w:ascii="Arial" w:hAnsi="Arial" w:cs="Arial"/>
                    <w:b/>
                    <w:bCs/>
                    <w:sz w:val="20"/>
                    <w:szCs w:val="20"/>
                  </w:rPr>
                  <w:t xml:space="preserve"> Value</w:t>
                </w:r>
                <w:r w:rsidRPr="00285B7A">
                  <w:rPr>
                    <w:rFonts w:ascii="Arial" w:hAnsi="Arial" w:cs="Arial"/>
                    <w:sz w:val="20"/>
                    <w:szCs w:val="20"/>
                  </w:rPr>
                  <w:t xml:space="preserve">: </w:t>
                </w:r>
              </w:p>
              <w:p w14:paraId="40E413A3" w14:textId="1FB51D3E" w:rsidR="000D124D" w:rsidRPr="00F03383" w:rsidRDefault="00E9012F" w:rsidP="00CA34F3">
                <w:pPr>
                  <w:autoSpaceDE w:val="0"/>
                  <w:autoSpaceDN w:val="0"/>
                  <w:adjustRightInd w:val="0"/>
                  <w:spacing w:beforeLines="20" w:before="48" w:afterLines="20" w:after="48"/>
                  <w:rPr>
                    <w:rFonts w:ascii="Arial" w:hAnsi="Arial" w:cs="Arial"/>
                    <w:sz w:val="20"/>
                    <w:szCs w:val="20"/>
                  </w:rPr>
                </w:pPr>
              </w:p>
            </w:sdtContent>
          </w:sdt>
        </w:tc>
        <w:tc>
          <w:tcPr>
            <w:tcW w:w="7087" w:type="dxa"/>
            <w:tcBorders>
              <w:top w:val="dotted" w:sz="4" w:space="0" w:color="BFBFBF" w:themeColor="background1" w:themeShade="BF"/>
              <w:left w:val="single" w:sz="4" w:space="0" w:color="auto"/>
              <w:bottom w:val="single" w:sz="4" w:space="0" w:color="auto"/>
              <w:right w:val="single" w:sz="4" w:space="0" w:color="auto"/>
            </w:tcBorders>
          </w:tcPr>
          <w:p w14:paraId="6415A50B" w14:textId="77777777" w:rsidR="000D124D" w:rsidRPr="00F03383" w:rsidRDefault="000D124D" w:rsidP="000D124D">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Evaluation of the existence of the final recommendations for action in written form at the </w:t>
            </w:r>
            <w:proofErr w:type="spellStart"/>
            <w:r w:rsidRPr="00F03383">
              <w:rPr>
                <w:rFonts w:ascii="Arial" w:hAnsi="Arial" w:cs="Arial"/>
                <w:sz w:val="20"/>
                <w:szCs w:val="20"/>
              </w:rPr>
              <w:t>MoLS</w:t>
            </w:r>
            <w:proofErr w:type="spellEnd"/>
            <w:r w:rsidRPr="00F03383">
              <w:rPr>
                <w:rFonts w:ascii="Arial" w:hAnsi="Arial" w:cs="Arial"/>
                <w:sz w:val="20"/>
                <w:szCs w:val="20"/>
              </w:rPr>
              <w:t>; Evaluation of the documentation of the development of the recommendations for action with regard to the participation of state and private VET stakeholders and companies via draft recommendations, annotated versions of concepts, minutes of meetings of working groups (on the topics of digital and green transformation).</w:t>
            </w:r>
          </w:p>
          <w:p w14:paraId="2D697868" w14:textId="77777777" w:rsidR="000D124D" w:rsidRPr="00F03383" w:rsidRDefault="000D124D" w:rsidP="000D124D">
            <w:pPr>
              <w:autoSpaceDE w:val="0"/>
              <w:autoSpaceDN w:val="0"/>
              <w:adjustRightInd w:val="0"/>
              <w:spacing w:beforeLines="20" w:before="48" w:afterLines="20" w:after="48"/>
              <w:rPr>
                <w:rStyle w:val="normaltextrun"/>
                <w:rFonts w:ascii="Arial" w:hAnsi="Arial" w:cs="Arial"/>
                <w:color w:val="000000"/>
                <w:sz w:val="20"/>
                <w:szCs w:val="20"/>
                <w:shd w:val="clear" w:color="auto" w:fill="FFFFFF"/>
              </w:rPr>
            </w:pPr>
            <w:r w:rsidRPr="00F03383">
              <w:rPr>
                <w:rStyle w:val="normaltextrun"/>
                <w:rFonts w:ascii="Arial" w:hAnsi="Arial" w:cs="Arial"/>
                <w:color w:val="000000"/>
                <w:sz w:val="20"/>
                <w:szCs w:val="20"/>
                <w:shd w:val="clear" w:color="auto" w:fill="FFFFFF"/>
              </w:rPr>
              <w:t>Recommendations for action include the user-oriented compilation of ideas, processes, instruments and templates for the operational implementation of transformation measures. For the definition of transformation processes, see MZI 3.</w:t>
            </w:r>
          </w:p>
          <w:p w14:paraId="423CE65A" w14:textId="77777777" w:rsidR="000D124D" w:rsidRPr="00F03383" w:rsidRDefault="000D124D" w:rsidP="000D124D">
            <w:pPr>
              <w:autoSpaceDE w:val="0"/>
              <w:autoSpaceDN w:val="0"/>
              <w:adjustRightInd w:val="0"/>
              <w:spacing w:beforeLines="20" w:before="48" w:afterLines="20" w:after="48"/>
              <w:rPr>
                <w:rStyle w:val="eop"/>
                <w:rFonts w:ascii="Arial" w:hAnsi="Arial" w:cs="Arial"/>
                <w:color w:val="000000"/>
                <w:sz w:val="20"/>
                <w:szCs w:val="20"/>
                <w:shd w:val="clear" w:color="auto" w:fill="FFFFFF"/>
              </w:rPr>
            </w:pPr>
            <w:r w:rsidRPr="00F03383">
              <w:rPr>
                <w:rStyle w:val="eop"/>
                <w:rFonts w:ascii="Arial" w:hAnsi="Arial" w:cs="Arial"/>
                <w:color w:val="000000" w:themeColor="text1"/>
                <w:sz w:val="20"/>
                <w:szCs w:val="20"/>
              </w:rPr>
              <w:t xml:space="preserve">Recommendations for action are implemented if the responsible institutions have submitted signed reports on implementation and these have been checked for plausibility. </w:t>
            </w:r>
          </w:p>
          <w:p w14:paraId="355DE9DB" w14:textId="77777777" w:rsidR="000D124D" w:rsidRPr="00F03383" w:rsidRDefault="000D124D" w:rsidP="000D124D">
            <w:pPr>
              <w:autoSpaceDE w:val="0"/>
              <w:autoSpaceDN w:val="0"/>
              <w:adjustRightInd w:val="0"/>
              <w:spacing w:beforeLines="20" w:before="48" w:afterLines="20" w:after="48"/>
              <w:rPr>
                <w:rStyle w:val="eop"/>
                <w:rFonts w:ascii="Arial" w:hAnsi="Arial" w:cs="Arial"/>
                <w:color w:val="000000"/>
                <w:sz w:val="20"/>
                <w:szCs w:val="20"/>
                <w:shd w:val="clear" w:color="auto" w:fill="FFFFFF"/>
              </w:rPr>
            </w:pPr>
          </w:p>
          <w:p w14:paraId="6EE14442" w14:textId="77777777" w:rsidR="000D124D" w:rsidRPr="00F03383" w:rsidRDefault="000D124D" w:rsidP="000D124D">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Date of data collection: 06/2027</w:t>
            </w:r>
          </w:p>
          <w:p w14:paraId="08D21987" w14:textId="49F200CD" w:rsidR="000D124D" w:rsidRPr="00F03383" w:rsidRDefault="000D124D" w:rsidP="000D124D">
            <w:pPr>
              <w:autoSpaceDE w:val="0"/>
              <w:autoSpaceDN w:val="0"/>
              <w:adjustRightInd w:val="0"/>
              <w:spacing w:beforeLines="20" w:before="48" w:afterLines="20" w:after="48"/>
              <w:rPr>
                <w:rFonts w:ascii="Arial" w:hAnsi="Arial" w:cs="Arial"/>
                <w:sz w:val="20"/>
                <w:szCs w:val="20"/>
              </w:rPr>
            </w:pPr>
          </w:p>
        </w:tc>
      </w:tr>
      <w:tr w:rsidR="00A1348C" w:rsidRPr="00F03383" w14:paraId="36B7CCE8" w14:textId="77777777" w:rsidTr="00E848B5">
        <w:tc>
          <w:tcPr>
            <w:tcW w:w="3544" w:type="dxa"/>
            <w:vMerge/>
            <w:tcBorders>
              <w:left w:val="single" w:sz="4" w:space="0" w:color="auto"/>
              <w:right w:val="single" w:sz="4" w:space="0" w:color="auto"/>
            </w:tcBorders>
          </w:tcPr>
          <w:p w14:paraId="09EFB5D4" w14:textId="77777777" w:rsidR="00A1348C" w:rsidRPr="00F03383" w:rsidRDefault="00A1348C" w:rsidP="00A1348C">
            <w:pPr>
              <w:autoSpaceDE w:val="0"/>
              <w:autoSpaceDN w:val="0"/>
              <w:adjustRightInd w:val="0"/>
              <w:spacing w:beforeLines="20" w:before="48" w:afterLines="20" w:after="48"/>
              <w:rPr>
                <w:rFonts w:ascii="Arial" w:hAnsi="Arial" w:cs="Arial"/>
                <w:sz w:val="20"/>
                <w:szCs w:val="20"/>
              </w:rPr>
            </w:pPr>
          </w:p>
        </w:tc>
        <w:tc>
          <w:tcPr>
            <w:tcW w:w="4678" w:type="dxa"/>
            <w:tcBorders>
              <w:top w:val="dotted" w:sz="4" w:space="0" w:color="BFBFBF" w:themeColor="background1" w:themeShade="BF"/>
              <w:left w:val="single" w:sz="4" w:space="0" w:color="auto"/>
              <w:bottom w:val="single" w:sz="4" w:space="0" w:color="auto"/>
              <w:right w:val="single" w:sz="4" w:space="0" w:color="auto"/>
            </w:tcBorders>
          </w:tcPr>
          <w:p w14:paraId="4C1F3A64" w14:textId="77777777" w:rsidR="00A1348C" w:rsidRPr="00F03383" w:rsidRDefault="00A1348C" w:rsidP="00A1348C">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t>Output Indicator 3.2</w:t>
            </w:r>
          </w:p>
          <w:sdt>
            <w:sdtPr>
              <w:rPr>
                <w:rFonts w:ascii="Arial" w:hAnsi="Arial" w:cs="Arial"/>
                <w:sz w:val="20"/>
                <w:szCs w:val="20"/>
              </w:rPr>
              <w:alias w:val="Output-Indikator 3.2"/>
              <w:tag w:val="Output-Indikator_3_2"/>
              <w:id w:val="-369771815"/>
              <w:placeholder>
                <w:docPart w:val="F1799CA9BA1A43AB98628132DBF712F8"/>
              </w:placeholder>
            </w:sdtPr>
            <w:sdtEndPr/>
            <w:sdtContent>
              <w:p w14:paraId="795A7CF1" w14:textId="77777777" w:rsidR="00A1348C" w:rsidRPr="00F03383" w:rsidRDefault="00A1348C" w:rsidP="00A1348C">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2 Support programmes for young female managers and currently active female managers in </w:t>
                </w:r>
                <w:r w:rsidRPr="00F03383">
                  <w:rPr>
                    <w:rFonts w:ascii="Arial" w:hAnsi="Arial" w:cs="Arial"/>
                    <w:sz w:val="20"/>
                    <w:szCs w:val="20"/>
                  </w:rPr>
                  <w:lastRenderedPageBreak/>
                  <w:t>vocational education and training have been institutionalised.</w:t>
                </w:r>
              </w:p>
              <w:p w14:paraId="1F783239" w14:textId="77777777" w:rsidR="00A1348C" w:rsidRPr="00F03383" w:rsidRDefault="00A1348C" w:rsidP="00A1348C">
                <w:pPr>
                  <w:autoSpaceDE w:val="0"/>
                  <w:autoSpaceDN w:val="0"/>
                  <w:adjustRightInd w:val="0"/>
                  <w:spacing w:beforeLines="20" w:before="48" w:afterLines="20" w:after="48"/>
                  <w:rPr>
                    <w:rFonts w:ascii="Arial" w:hAnsi="Arial" w:cs="Arial"/>
                    <w:sz w:val="20"/>
                    <w:szCs w:val="20"/>
                  </w:rPr>
                </w:pPr>
              </w:p>
              <w:p w14:paraId="612B742B" w14:textId="77777777" w:rsidR="00A1348C" w:rsidRPr="00F03383" w:rsidRDefault="00A1348C" w:rsidP="00A1348C">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t>Baseline:</w:t>
                </w:r>
                <w:r w:rsidRPr="00F03383">
                  <w:rPr>
                    <w:rFonts w:ascii="Arial" w:hAnsi="Arial" w:cs="Arial"/>
                    <w:sz w:val="20"/>
                    <w:szCs w:val="20"/>
                  </w:rPr>
                  <w:t xml:space="preserve"> 1 funding programme (so far there is only one funding initiative for female managers who are currently working)</w:t>
                </w:r>
              </w:p>
              <w:p w14:paraId="7788B47D" w14:textId="77777777" w:rsidR="00A1348C" w:rsidRDefault="00A1348C" w:rsidP="00A1348C">
                <w:pPr>
                  <w:autoSpaceDE w:val="0"/>
                  <w:autoSpaceDN w:val="0"/>
                  <w:adjustRightInd w:val="0"/>
                  <w:spacing w:beforeLines="20" w:before="48" w:afterLines="20" w:after="48"/>
                  <w:rPr>
                    <w:rFonts w:ascii="Arial" w:hAnsi="Arial" w:cs="Arial"/>
                    <w:b/>
                    <w:bCs/>
                    <w:sz w:val="20"/>
                    <w:szCs w:val="20"/>
                  </w:rPr>
                </w:pPr>
                <w:r w:rsidRPr="00F03383">
                  <w:rPr>
                    <w:rFonts w:ascii="Arial" w:hAnsi="Arial" w:cs="Arial"/>
                    <w:b/>
                    <w:bCs/>
                    <w:sz w:val="20"/>
                    <w:szCs w:val="20"/>
                  </w:rPr>
                  <w:t>Target value:</w:t>
                </w:r>
                <w:r w:rsidRPr="00F03383">
                  <w:rPr>
                    <w:rFonts w:ascii="Arial" w:hAnsi="Arial" w:cs="Arial"/>
                    <w:sz w:val="20"/>
                    <w:szCs w:val="20"/>
                  </w:rPr>
                  <w:t xml:space="preserve"> 2 funding programmes (12/2026)</w:t>
                </w:r>
              </w:p>
            </w:sdtContent>
          </w:sdt>
          <w:p w14:paraId="3B9E7EB3" w14:textId="77777777" w:rsidR="00CA34F3" w:rsidRDefault="00CA34F3" w:rsidP="00CA34F3">
            <w:pPr>
              <w:rPr>
                <w:rFonts w:ascii="Arial" w:hAnsi="Arial" w:cs="Arial"/>
                <w:b/>
                <w:bCs/>
                <w:sz w:val="20"/>
                <w:szCs w:val="20"/>
              </w:rPr>
            </w:pPr>
          </w:p>
          <w:p w14:paraId="2CF9E1D2" w14:textId="022FA041" w:rsidR="00CA34F3" w:rsidRPr="00CA34F3" w:rsidRDefault="00CA34F3" w:rsidP="00285B7A">
            <w:pPr>
              <w:rPr>
                <w:rFonts w:ascii="Arial" w:hAnsi="Arial" w:cs="Arial"/>
                <w:sz w:val="20"/>
                <w:szCs w:val="20"/>
              </w:rPr>
            </w:pPr>
          </w:p>
        </w:tc>
        <w:tc>
          <w:tcPr>
            <w:tcW w:w="7087" w:type="dxa"/>
            <w:tcBorders>
              <w:top w:val="dotted" w:sz="4" w:space="0" w:color="BFBFBF" w:themeColor="background1" w:themeShade="BF"/>
              <w:left w:val="single" w:sz="4" w:space="0" w:color="auto"/>
              <w:bottom w:val="single" w:sz="4" w:space="0" w:color="auto"/>
              <w:right w:val="single" w:sz="4" w:space="0" w:color="auto"/>
            </w:tcBorders>
          </w:tcPr>
          <w:p w14:paraId="15DEA5AF" w14:textId="77777777" w:rsidR="00A1348C" w:rsidRPr="00F03383" w:rsidRDefault="00A1348C" w:rsidP="00A1348C">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lastRenderedPageBreak/>
              <w:t>Evaluation of the documentation of the concept of the funding programmes with regard to target group; Methods: Training and coaching; Contents; implementing organisation(s); Timeframe; Financing.</w:t>
            </w:r>
          </w:p>
          <w:p w14:paraId="1986D643" w14:textId="77777777" w:rsidR="00A1348C" w:rsidRPr="00F03383" w:rsidRDefault="00A1348C" w:rsidP="00A1348C">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lastRenderedPageBreak/>
              <w:t>Evaluation of the documentation of the registration of the 1st cohort of young female (junior) managers with regard to number, age, previous qualifications, current professional activity, institutional affiliation.</w:t>
            </w:r>
          </w:p>
          <w:p w14:paraId="64D677D8" w14:textId="77777777" w:rsidR="00A1348C" w:rsidRPr="00F03383" w:rsidRDefault="00A1348C" w:rsidP="00A1348C">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Evaluation of the documentation of the continuation of the cohorts of currently active female managers in terms of number, age, previous qualifications, current professional activity, institutional affiliation, last professional career development.</w:t>
            </w:r>
          </w:p>
          <w:p w14:paraId="12C07974" w14:textId="77777777" w:rsidR="00A1348C" w:rsidRPr="00F03383" w:rsidRDefault="00A1348C" w:rsidP="00A1348C">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Institutionalized means (a) that a first cohort has been identified, selected, and a program has been started for young female leaders; (b) for current female managers, the programmes for existing cohorts have been continued; (c) </w:t>
            </w:r>
            <w:proofErr w:type="spellStart"/>
            <w:r w:rsidRPr="00F03383">
              <w:rPr>
                <w:rFonts w:ascii="Arial" w:hAnsi="Arial" w:cs="Arial"/>
                <w:sz w:val="20"/>
                <w:szCs w:val="20"/>
              </w:rPr>
              <w:t>MoLS</w:t>
            </w:r>
            <w:proofErr w:type="spellEnd"/>
            <w:r w:rsidRPr="00F03383">
              <w:rPr>
                <w:rFonts w:ascii="Arial" w:hAnsi="Arial" w:cs="Arial"/>
                <w:sz w:val="20"/>
                <w:szCs w:val="20"/>
              </w:rPr>
              <w:t xml:space="preserve"> has taken control of the program and (d) the </w:t>
            </w:r>
            <w:r w:rsidRPr="00F03383">
              <w:rPr>
                <w:rFonts w:ascii="Arial" w:hAnsi="Arial" w:cs="Arial"/>
                <w:i/>
                <w:iCs/>
                <w:sz w:val="20"/>
                <w:szCs w:val="20"/>
              </w:rPr>
              <w:t>Ministry of Public Service</w:t>
            </w:r>
            <w:r w:rsidRPr="00F03383">
              <w:rPr>
                <w:rFonts w:ascii="Arial" w:hAnsi="Arial" w:cs="Arial"/>
                <w:sz w:val="20"/>
                <w:szCs w:val="20"/>
              </w:rPr>
              <w:t xml:space="preserve"> recognizes the program internally as an advancement qualification.</w:t>
            </w:r>
          </w:p>
          <w:p w14:paraId="7D0024C3" w14:textId="77777777" w:rsidR="00A1348C" w:rsidRPr="00F03383" w:rsidRDefault="00A1348C" w:rsidP="00A1348C">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In this context, young means people between the ages of 15 and 29.</w:t>
            </w:r>
          </w:p>
          <w:p w14:paraId="0959023E" w14:textId="098F53F0" w:rsidR="00A1348C" w:rsidRPr="00F03383" w:rsidRDefault="00A1348C" w:rsidP="00A1348C">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Data collection dates: 12/2025, 12/2026, 11/2027</w:t>
            </w:r>
          </w:p>
        </w:tc>
      </w:tr>
      <w:tr w:rsidR="002162CE" w:rsidRPr="00F03383" w14:paraId="6BF02DEC" w14:textId="77777777" w:rsidTr="00E848B5">
        <w:tc>
          <w:tcPr>
            <w:tcW w:w="3544" w:type="dxa"/>
            <w:vMerge w:val="restart"/>
            <w:tcBorders>
              <w:left w:val="single" w:sz="4" w:space="0" w:color="auto"/>
              <w:right w:val="single" w:sz="4" w:space="0" w:color="auto"/>
            </w:tcBorders>
          </w:tcPr>
          <w:p w14:paraId="443CA597" w14:textId="77777777" w:rsidR="002162CE" w:rsidRPr="00F03383" w:rsidRDefault="002162CE" w:rsidP="002162CE">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lastRenderedPageBreak/>
              <w:t>Output 4</w:t>
            </w:r>
          </w:p>
          <w:sdt>
            <w:sdtPr>
              <w:rPr>
                <w:rFonts w:ascii="Arial" w:hAnsi="Arial" w:cs="Arial"/>
                <w:sz w:val="20"/>
                <w:szCs w:val="20"/>
              </w:rPr>
              <w:alias w:val="Output 4"/>
              <w:tag w:val="Output_4"/>
              <w:id w:val="-56638413"/>
              <w:placeholder>
                <w:docPart w:val="1D242723B5B34BBFBF48683C5FB9D93A"/>
              </w:placeholder>
            </w:sdtPr>
            <w:sdtEndPr/>
            <w:sdtContent>
              <w:p w14:paraId="390A2386" w14:textId="77777777" w:rsidR="002162CE" w:rsidRPr="00F03383" w:rsidRDefault="002162CE" w:rsidP="002162CE">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The employability of the young people supported by the project has improved in cooperation with the private sector in relevant value chains and sectors, including the digital economy.</w:t>
                </w:r>
              </w:p>
              <w:p w14:paraId="65A96C5E" w14:textId="5501AB4A" w:rsidR="002162CE" w:rsidRPr="00F03383" w:rsidRDefault="00E9012F" w:rsidP="002162CE">
                <w:pPr>
                  <w:autoSpaceDE w:val="0"/>
                  <w:autoSpaceDN w:val="0"/>
                  <w:adjustRightInd w:val="0"/>
                  <w:spacing w:beforeLines="20" w:before="48" w:afterLines="20" w:after="48"/>
                  <w:rPr>
                    <w:rFonts w:ascii="Arial" w:hAnsi="Arial" w:cs="Arial"/>
                    <w:sz w:val="20"/>
                    <w:szCs w:val="20"/>
                  </w:rPr>
                </w:pPr>
              </w:p>
            </w:sdtContent>
          </w:sdt>
        </w:tc>
        <w:tc>
          <w:tcPr>
            <w:tcW w:w="4678" w:type="dxa"/>
            <w:tcBorders>
              <w:top w:val="single" w:sz="4" w:space="0" w:color="auto"/>
              <w:left w:val="single" w:sz="4" w:space="0" w:color="auto"/>
              <w:bottom w:val="single" w:sz="4" w:space="0" w:color="auto"/>
              <w:right w:val="single" w:sz="4" w:space="0" w:color="auto"/>
            </w:tcBorders>
          </w:tcPr>
          <w:p w14:paraId="2FAF3C2C" w14:textId="77777777" w:rsidR="002162CE" w:rsidRPr="00285B7A" w:rsidRDefault="002162CE" w:rsidP="002162CE">
            <w:pPr>
              <w:autoSpaceDE w:val="0"/>
              <w:autoSpaceDN w:val="0"/>
              <w:adjustRightInd w:val="0"/>
              <w:spacing w:beforeLines="20" w:before="48" w:afterLines="20" w:after="48"/>
              <w:rPr>
                <w:rFonts w:ascii="Arial" w:hAnsi="Arial" w:cs="Arial"/>
                <w:b/>
                <w:sz w:val="20"/>
                <w:szCs w:val="20"/>
              </w:rPr>
            </w:pPr>
            <w:r w:rsidRPr="00285B7A">
              <w:rPr>
                <w:rFonts w:ascii="Arial" w:hAnsi="Arial" w:cs="Arial"/>
                <w:b/>
                <w:sz w:val="20"/>
                <w:szCs w:val="20"/>
              </w:rPr>
              <w:t>Output Indicator 4.1</w:t>
            </w:r>
          </w:p>
          <w:sdt>
            <w:sdtPr>
              <w:rPr>
                <w:rFonts w:ascii="Arial" w:hAnsi="Arial" w:cs="Arial"/>
                <w:sz w:val="20"/>
                <w:szCs w:val="20"/>
              </w:rPr>
              <w:alias w:val="Output-Indikator 4.1"/>
              <w:tag w:val="Output-Indikator_4_1"/>
              <w:id w:val="-1011058724"/>
              <w:placeholder>
                <w:docPart w:val="74E6AB2667224171B15A3404B50D2195"/>
              </w:placeholder>
            </w:sdtPr>
            <w:sdtEndPr/>
            <w:sdtContent>
              <w:p w14:paraId="70452FCB" w14:textId="415B63D4" w:rsidR="002162CE" w:rsidRPr="00285B7A" w:rsidRDefault="002162CE" w:rsidP="002162CE">
                <w:p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 xml:space="preserve">3,350 trainees, job seekers or informal workers, including 2,320 women and 150 people with disabilities, have successfully completed a labour market-oriented qualification measure on green, digital and entrepreneurial skills developed together with the private sector. </w:t>
                </w:r>
              </w:p>
              <w:p w14:paraId="344BBFB7" w14:textId="6A118F1C" w:rsidR="002162CE" w:rsidRPr="00285B7A" w:rsidRDefault="002162CE" w:rsidP="002162CE">
                <w:pPr>
                  <w:autoSpaceDE w:val="0"/>
                  <w:autoSpaceDN w:val="0"/>
                  <w:adjustRightInd w:val="0"/>
                  <w:spacing w:beforeLines="20" w:before="48" w:afterLines="20" w:after="48"/>
                  <w:rPr>
                    <w:rFonts w:ascii="Arial" w:hAnsi="Arial" w:cs="Arial"/>
                    <w:sz w:val="20"/>
                    <w:szCs w:val="20"/>
                  </w:rPr>
                </w:pPr>
                <w:r w:rsidRPr="00285B7A">
                  <w:rPr>
                    <w:rFonts w:ascii="Arial" w:hAnsi="Arial" w:cs="Arial"/>
                    <w:b/>
                    <w:bCs/>
                    <w:sz w:val="20"/>
                    <w:szCs w:val="20"/>
                  </w:rPr>
                  <w:t>Baseline:</w:t>
                </w:r>
                <w:r w:rsidRPr="00285B7A">
                  <w:rPr>
                    <w:rFonts w:ascii="Arial" w:hAnsi="Arial" w:cs="Arial"/>
                    <w:sz w:val="20"/>
                    <w:szCs w:val="20"/>
                  </w:rPr>
                  <w:t xml:space="preserve"> 1,350 apprentices, jobseekers or informal workers (of which 720 women) (11/2024)</w:t>
                </w:r>
              </w:p>
              <w:p w14:paraId="69E9AAA9" w14:textId="77777777" w:rsidR="002162CE" w:rsidRPr="00285B7A" w:rsidRDefault="002162CE" w:rsidP="002162CE">
                <w:pPr>
                  <w:autoSpaceDE w:val="0"/>
                  <w:autoSpaceDN w:val="0"/>
                  <w:adjustRightInd w:val="0"/>
                  <w:spacing w:beforeLines="20" w:before="48" w:afterLines="20" w:after="48"/>
                  <w:rPr>
                    <w:rFonts w:ascii="Arial" w:hAnsi="Arial" w:cs="Arial"/>
                    <w:sz w:val="20"/>
                    <w:szCs w:val="20"/>
                  </w:rPr>
                </w:pPr>
                <w:r w:rsidRPr="00285B7A">
                  <w:rPr>
                    <w:rFonts w:ascii="Arial" w:hAnsi="Arial" w:cs="Arial"/>
                    <w:b/>
                    <w:bCs/>
                    <w:sz w:val="20"/>
                    <w:szCs w:val="20"/>
                  </w:rPr>
                  <w:t>Target value</w:t>
                </w:r>
                <w:r w:rsidRPr="00285B7A">
                  <w:rPr>
                    <w:rFonts w:ascii="Arial" w:hAnsi="Arial" w:cs="Arial"/>
                    <w:sz w:val="20"/>
                    <w:szCs w:val="20"/>
                  </w:rPr>
                  <w:t>: 3,350 trainees, jobseekers or informal workers, of which 2,320 are women and 150 people with disabilities (06/2029)</w:t>
                </w:r>
              </w:p>
              <w:p w14:paraId="313C9AEC" w14:textId="0781F109" w:rsidR="00F260C2" w:rsidRPr="00285B7A" w:rsidRDefault="00F260C2" w:rsidP="00285B7A">
                <w:pPr>
                  <w:autoSpaceDE w:val="0"/>
                  <w:autoSpaceDN w:val="0"/>
                  <w:adjustRightInd w:val="0"/>
                  <w:spacing w:beforeLines="20" w:before="48" w:afterLines="20" w:after="48"/>
                  <w:rPr>
                    <w:rFonts w:ascii="Arial" w:hAnsi="Arial" w:cs="Arial"/>
                    <w:sz w:val="20"/>
                    <w:szCs w:val="20"/>
                  </w:rPr>
                </w:pPr>
                <w:r w:rsidRPr="00285B7A">
                  <w:rPr>
                    <w:rFonts w:ascii="Arial" w:hAnsi="Arial" w:cs="Arial"/>
                    <w:b/>
                    <w:bCs/>
                    <w:sz w:val="20"/>
                    <w:szCs w:val="20"/>
                  </w:rPr>
                  <w:t>Actual Value</w:t>
                </w:r>
                <w:r w:rsidRPr="00285B7A">
                  <w:rPr>
                    <w:rFonts w:ascii="Arial" w:hAnsi="Arial" w:cs="Arial"/>
                    <w:sz w:val="20"/>
                    <w:szCs w:val="20"/>
                  </w:rPr>
                  <w:t xml:space="preserve">: </w:t>
                </w:r>
              </w:p>
            </w:sdtContent>
          </w:sdt>
        </w:tc>
        <w:tc>
          <w:tcPr>
            <w:tcW w:w="7087" w:type="dxa"/>
            <w:tcBorders>
              <w:top w:val="single" w:sz="4" w:space="0" w:color="auto"/>
              <w:left w:val="single" w:sz="4" w:space="0" w:color="auto"/>
              <w:bottom w:val="single" w:sz="4" w:space="0" w:color="auto"/>
              <w:right w:val="single" w:sz="4" w:space="0" w:color="auto"/>
            </w:tcBorders>
          </w:tcPr>
          <w:p w14:paraId="70CDE65D" w14:textId="77777777" w:rsidR="002162CE" w:rsidRPr="00285B7A" w:rsidRDefault="002162CE" w:rsidP="002162CE">
            <w:p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Qualification measures include, for example, short-term technical training, cooperative training and training to teach entrepreneurial skills. Green skills refer to the knowledge, skills and abilities required to operate successfully in an increasingly sustainable economy.</w:t>
            </w:r>
          </w:p>
          <w:p w14:paraId="260B6051" w14:textId="77777777" w:rsidR="002162CE" w:rsidRPr="00285B7A" w:rsidRDefault="002162CE" w:rsidP="002162CE">
            <w:p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 xml:space="preserve">Successfully completed means that participant lists of the qualification measures carried out as well as participant certificates and documentation of the training implementation are available. </w:t>
            </w:r>
          </w:p>
          <w:p w14:paraId="1D7AD7DF" w14:textId="77777777" w:rsidR="002162CE" w:rsidRPr="00285B7A" w:rsidRDefault="002162CE" w:rsidP="002162CE">
            <w:p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Evaluation of the process documentation (protocols, reports, participants disaggregated) of the development of qualification measures with regard to the participation of the private sector.</w:t>
            </w:r>
          </w:p>
          <w:p w14:paraId="0CB854B1" w14:textId="77777777" w:rsidR="002162CE" w:rsidRPr="00285B7A" w:rsidRDefault="002162CE" w:rsidP="002162CE">
            <w:pPr>
              <w:autoSpaceDE w:val="0"/>
              <w:autoSpaceDN w:val="0"/>
              <w:adjustRightInd w:val="0"/>
              <w:spacing w:beforeLines="20" w:before="48" w:afterLines="20" w:after="48"/>
              <w:rPr>
                <w:rFonts w:ascii="Arial" w:hAnsi="Arial" w:cs="Arial"/>
                <w:sz w:val="20"/>
                <w:szCs w:val="20"/>
              </w:rPr>
            </w:pPr>
          </w:p>
          <w:p w14:paraId="1695B324" w14:textId="77777777" w:rsidR="002162CE" w:rsidRPr="00285B7A" w:rsidRDefault="002162CE" w:rsidP="002162CE">
            <w:p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Data collection dates: 06/2026, 06/2027, 06/2028, 06/2029</w:t>
            </w:r>
          </w:p>
          <w:p w14:paraId="7D100DD9" w14:textId="72097B58" w:rsidR="002162CE" w:rsidRPr="00285B7A" w:rsidRDefault="002162CE" w:rsidP="002162CE">
            <w:pPr>
              <w:autoSpaceDE w:val="0"/>
              <w:autoSpaceDN w:val="0"/>
              <w:adjustRightInd w:val="0"/>
              <w:spacing w:beforeLines="20" w:before="48" w:afterLines="20" w:after="48"/>
              <w:rPr>
                <w:rFonts w:ascii="Arial" w:hAnsi="Arial" w:cs="Arial"/>
                <w:sz w:val="20"/>
                <w:szCs w:val="20"/>
              </w:rPr>
            </w:pPr>
          </w:p>
        </w:tc>
      </w:tr>
      <w:tr w:rsidR="002162CE" w:rsidRPr="00F03383" w14:paraId="63A59CA7" w14:textId="77777777" w:rsidTr="00E848B5">
        <w:tc>
          <w:tcPr>
            <w:tcW w:w="3544" w:type="dxa"/>
            <w:vMerge/>
            <w:tcBorders>
              <w:left w:val="single" w:sz="4" w:space="0" w:color="auto"/>
              <w:right w:val="single" w:sz="4" w:space="0" w:color="auto"/>
            </w:tcBorders>
          </w:tcPr>
          <w:p w14:paraId="781EACBE" w14:textId="77777777" w:rsidR="002162CE" w:rsidRPr="00F03383" w:rsidRDefault="002162CE" w:rsidP="002162CE">
            <w:pPr>
              <w:autoSpaceDE w:val="0"/>
              <w:autoSpaceDN w:val="0"/>
              <w:adjustRightInd w:val="0"/>
              <w:spacing w:beforeLines="20" w:before="48" w:afterLines="20" w:after="48"/>
              <w:rPr>
                <w:rFonts w:ascii="Arial" w:hAnsi="Arial" w:cs="Arial"/>
                <w:sz w:val="20"/>
                <w:szCs w:val="20"/>
              </w:rPr>
            </w:pPr>
          </w:p>
        </w:tc>
        <w:tc>
          <w:tcPr>
            <w:tcW w:w="4678" w:type="dxa"/>
            <w:tcBorders>
              <w:top w:val="single" w:sz="4" w:space="0" w:color="auto"/>
              <w:left w:val="single" w:sz="4" w:space="0" w:color="auto"/>
              <w:bottom w:val="single" w:sz="4" w:space="0" w:color="auto"/>
              <w:right w:val="single" w:sz="4" w:space="0" w:color="auto"/>
            </w:tcBorders>
          </w:tcPr>
          <w:p w14:paraId="4BD5F886" w14:textId="77777777" w:rsidR="002162CE" w:rsidRPr="00F03383" w:rsidRDefault="002162CE" w:rsidP="002162CE">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t>Output Indicator 4.2</w:t>
            </w:r>
          </w:p>
          <w:sdt>
            <w:sdtPr>
              <w:rPr>
                <w:rFonts w:ascii="Arial" w:hAnsi="Arial" w:cs="Arial"/>
                <w:sz w:val="20"/>
                <w:szCs w:val="20"/>
              </w:rPr>
              <w:alias w:val="Output-Indikator 4.2"/>
              <w:tag w:val="Output-Indikator_4_2"/>
              <w:id w:val="-1022467630"/>
              <w:placeholder>
                <w:docPart w:val="24EC66BE4D374CECBF99AFF6C5D9C131"/>
              </w:placeholder>
            </w:sdtPr>
            <w:sdtEndPr/>
            <w:sdtContent>
              <w:p w14:paraId="5B9D3A02" w14:textId="77777777" w:rsidR="00F12570" w:rsidRPr="00F260C2" w:rsidRDefault="00F12570" w:rsidP="00F12570">
                <w:pPr>
                  <w:autoSpaceDE w:val="0"/>
                  <w:autoSpaceDN w:val="0"/>
                  <w:adjustRightInd w:val="0"/>
                  <w:spacing w:beforeLines="20" w:before="48" w:afterLines="20" w:after="48"/>
                  <w:rPr>
                    <w:rFonts w:ascii="Arial" w:hAnsi="Arial" w:cs="Arial"/>
                    <w:sz w:val="20"/>
                    <w:szCs w:val="20"/>
                  </w:rPr>
                </w:pPr>
                <w:r w:rsidRPr="00F260C2">
                  <w:rPr>
                    <w:rFonts w:ascii="Arial" w:hAnsi="Arial" w:cs="Arial"/>
                    <w:sz w:val="20"/>
                    <w:szCs w:val="20"/>
                  </w:rPr>
                  <w:t>400 companies in relevant value chains and sectors, including the digital economy, are involved in the development, adaptation or implementation of labour market-oriented qualification measures.</w:t>
                </w:r>
              </w:p>
              <w:p w14:paraId="39C749F3" w14:textId="77777777" w:rsidR="00F12570" w:rsidRPr="00F260C2" w:rsidRDefault="00F12570" w:rsidP="00F12570">
                <w:pPr>
                  <w:autoSpaceDE w:val="0"/>
                  <w:autoSpaceDN w:val="0"/>
                  <w:adjustRightInd w:val="0"/>
                  <w:spacing w:beforeLines="20" w:before="48" w:afterLines="20" w:after="48"/>
                  <w:rPr>
                    <w:rFonts w:ascii="Arial" w:hAnsi="Arial" w:cs="Arial"/>
                    <w:sz w:val="20"/>
                    <w:szCs w:val="20"/>
                  </w:rPr>
                </w:pPr>
              </w:p>
              <w:p w14:paraId="2D6CC658" w14:textId="3F15F611" w:rsidR="00F12570" w:rsidRPr="00F260C2" w:rsidRDefault="00F260C2" w:rsidP="00F12570">
                <w:pPr>
                  <w:autoSpaceDE w:val="0"/>
                  <w:autoSpaceDN w:val="0"/>
                  <w:adjustRightInd w:val="0"/>
                  <w:spacing w:beforeLines="20" w:before="48" w:afterLines="20" w:after="48"/>
                  <w:rPr>
                    <w:rFonts w:ascii="Arial" w:hAnsi="Arial" w:cs="Arial"/>
                    <w:sz w:val="20"/>
                    <w:szCs w:val="20"/>
                  </w:rPr>
                </w:pPr>
                <w:r w:rsidRPr="00F260C2">
                  <w:rPr>
                    <w:rFonts w:ascii="Arial" w:hAnsi="Arial" w:cs="Arial"/>
                    <w:b/>
                    <w:bCs/>
                    <w:sz w:val="20"/>
                    <w:szCs w:val="20"/>
                  </w:rPr>
                  <w:lastRenderedPageBreak/>
                  <w:t>Baseline</w:t>
                </w:r>
                <w:r w:rsidR="00F12570" w:rsidRPr="00F260C2">
                  <w:rPr>
                    <w:rFonts w:ascii="Arial" w:hAnsi="Arial" w:cs="Arial"/>
                    <w:b/>
                    <w:bCs/>
                    <w:sz w:val="20"/>
                    <w:szCs w:val="20"/>
                  </w:rPr>
                  <w:t>:</w:t>
                </w:r>
                <w:r w:rsidR="00F12570" w:rsidRPr="00F260C2">
                  <w:rPr>
                    <w:rFonts w:ascii="Arial" w:hAnsi="Arial" w:cs="Arial"/>
                    <w:sz w:val="20"/>
                    <w:szCs w:val="20"/>
                  </w:rPr>
                  <w:t xml:space="preserve"> 186 companies (08/2025)</w:t>
                </w:r>
              </w:p>
              <w:p w14:paraId="4101FA5B" w14:textId="77777777" w:rsidR="00F12570" w:rsidRPr="00F260C2" w:rsidRDefault="00F12570" w:rsidP="00F12570">
                <w:pPr>
                  <w:autoSpaceDE w:val="0"/>
                  <w:autoSpaceDN w:val="0"/>
                  <w:adjustRightInd w:val="0"/>
                  <w:spacing w:beforeLines="20" w:before="48" w:afterLines="20" w:after="48"/>
                  <w:rPr>
                    <w:rFonts w:ascii="Arial" w:hAnsi="Arial" w:cs="Arial"/>
                    <w:b/>
                    <w:bCs/>
                    <w:sz w:val="20"/>
                    <w:szCs w:val="20"/>
                  </w:rPr>
                </w:pPr>
              </w:p>
              <w:p w14:paraId="6AABFE20" w14:textId="03EE4D7A" w:rsidR="002162CE" w:rsidRPr="00F03383" w:rsidRDefault="00F12570" w:rsidP="00F12570">
                <w:pPr>
                  <w:autoSpaceDE w:val="0"/>
                  <w:autoSpaceDN w:val="0"/>
                  <w:adjustRightInd w:val="0"/>
                  <w:spacing w:beforeLines="20" w:before="48" w:afterLines="20" w:after="48"/>
                  <w:rPr>
                    <w:rFonts w:ascii="Arial" w:hAnsi="Arial" w:cs="Arial"/>
                    <w:sz w:val="20"/>
                    <w:szCs w:val="20"/>
                  </w:rPr>
                </w:pPr>
                <w:r w:rsidRPr="00F260C2">
                  <w:rPr>
                    <w:rFonts w:ascii="Arial" w:hAnsi="Arial" w:cs="Arial"/>
                    <w:b/>
                    <w:bCs/>
                    <w:sz w:val="20"/>
                    <w:szCs w:val="20"/>
                  </w:rPr>
                  <w:t>Target value:</w:t>
                </w:r>
                <w:r w:rsidRPr="00F260C2">
                  <w:rPr>
                    <w:rFonts w:ascii="Arial" w:hAnsi="Arial" w:cs="Arial"/>
                    <w:sz w:val="20"/>
                    <w:szCs w:val="20"/>
                  </w:rPr>
                  <w:t xml:space="preserve"> 400 companies (06/2029)</w:t>
                </w:r>
              </w:p>
            </w:sdtContent>
          </w:sdt>
          <w:p w14:paraId="022129CF" w14:textId="77777777" w:rsidR="00F260C2" w:rsidRPr="00285B7A" w:rsidRDefault="00F260C2" w:rsidP="00F260C2">
            <w:pPr>
              <w:autoSpaceDE w:val="0"/>
              <w:autoSpaceDN w:val="0"/>
              <w:adjustRightInd w:val="0"/>
              <w:spacing w:beforeLines="20" w:before="48" w:afterLines="20" w:after="48"/>
              <w:rPr>
                <w:rFonts w:ascii="Arial" w:hAnsi="Arial" w:cs="Arial"/>
                <w:b/>
                <w:bCs/>
                <w:sz w:val="20"/>
                <w:szCs w:val="20"/>
              </w:rPr>
            </w:pPr>
            <w:r w:rsidRPr="00285B7A">
              <w:rPr>
                <w:rFonts w:ascii="Arial" w:hAnsi="Arial" w:cs="Arial"/>
                <w:b/>
                <w:bCs/>
                <w:sz w:val="20"/>
                <w:szCs w:val="20"/>
              </w:rPr>
              <w:t xml:space="preserve">Actual: </w:t>
            </w:r>
          </w:p>
          <w:p w14:paraId="61F389CE" w14:textId="4C5F1C00" w:rsidR="002162CE" w:rsidRPr="00F03383" w:rsidRDefault="002162CE" w:rsidP="00F260C2">
            <w:pPr>
              <w:autoSpaceDE w:val="0"/>
              <w:autoSpaceDN w:val="0"/>
              <w:adjustRightInd w:val="0"/>
              <w:spacing w:beforeLines="20" w:before="48" w:afterLines="20" w:after="48"/>
              <w:rPr>
                <w:rFonts w:ascii="Arial" w:hAnsi="Arial" w:cs="Arial"/>
                <w:sz w:val="20"/>
                <w:szCs w:val="20"/>
              </w:rPr>
            </w:pPr>
          </w:p>
        </w:tc>
        <w:tc>
          <w:tcPr>
            <w:tcW w:w="7087" w:type="dxa"/>
            <w:tcBorders>
              <w:top w:val="single" w:sz="4" w:space="0" w:color="auto"/>
              <w:left w:val="single" w:sz="4" w:space="0" w:color="auto"/>
              <w:bottom w:val="single" w:sz="4" w:space="0" w:color="auto"/>
              <w:right w:val="single" w:sz="4" w:space="0" w:color="auto"/>
            </w:tcBorders>
          </w:tcPr>
          <w:sdt>
            <w:sdtPr>
              <w:rPr>
                <w:rFonts w:ascii="Arial" w:hAnsi="Arial" w:cs="Arial"/>
                <w:sz w:val="20"/>
                <w:szCs w:val="20"/>
                <w:highlight w:val="yellow"/>
              </w:rPr>
              <w:alias w:val="Quellen OI 4.2"/>
              <w:tag w:val="Quellen_OI_4_2"/>
              <w:id w:val="-435135597"/>
              <w:placeholder>
                <w:docPart w:val="4C9A639A830E46E1B1817707EF19FFEA"/>
              </w:placeholder>
            </w:sdtPr>
            <w:sdtEndPr/>
            <w:sdtContent>
              <w:p w14:paraId="2085407E" w14:textId="77777777" w:rsidR="0071738C" w:rsidRPr="00F260C2" w:rsidRDefault="0071738C" w:rsidP="0071738C">
                <w:pPr>
                  <w:autoSpaceDE w:val="0"/>
                  <w:autoSpaceDN w:val="0"/>
                  <w:adjustRightInd w:val="0"/>
                  <w:spacing w:beforeLines="20" w:before="48" w:afterLines="20" w:after="48"/>
                  <w:rPr>
                    <w:rFonts w:ascii="Arial" w:hAnsi="Arial" w:cs="Arial"/>
                    <w:sz w:val="20"/>
                    <w:szCs w:val="20"/>
                  </w:rPr>
                </w:pPr>
                <w:r w:rsidRPr="00F260C2">
                  <w:rPr>
                    <w:rFonts w:ascii="Arial" w:hAnsi="Arial" w:cs="Arial"/>
                    <w:sz w:val="20"/>
                    <w:szCs w:val="20"/>
                    <w:lang w:eastAsia="en-US"/>
                  </w:rPr>
                  <w:t>An enterprise is any entity, regardless of its legal form and the way in which it is financed, that carries out an (economic) activity consisting in offering a good or service on a market (cf. European Union definition).</w:t>
                </w:r>
              </w:p>
              <w:p w14:paraId="3307E848" w14:textId="3285C37D" w:rsidR="0071738C" w:rsidRPr="00F260C2" w:rsidRDefault="0071738C" w:rsidP="0071738C">
                <w:pPr>
                  <w:autoSpaceDE w:val="0"/>
                  <w:autoSpaceDN w:val="0"/>
                  <w:adjustRightInd w:val="0"/>
                  <w:spacing w:beforeLines="20" w:before="48" w:afterLines="20" w:after="48"/>
                  <w:rPr>
                    <w:rFonts w:ascii="Arial" w:hAnsi="Arial" w:cs="Arial"/>
                    <w:sz w:val="20"/>
                    <w:szCs w:val="20"/>
                  </w:rPr>
                </w:pPr>
                <w:r w:rsidRPr="00F260C2">
                  <w:rPr>
                    <w:rFonts w:ascii="Arial" w:hAnsi="Arial" w:cs="Arial"/>
                    <w:sz w:val="20"/>
                    <w:szCs w:val="20"/>
                  </w:rPr>
                  <w:t>The value chains and sectors are selected in the initial phase (</w:t>
                </w:r>
                <w:r w:rsidRPr="00F260C2">
                  <w:rPr>
                    <w:rFonts w:ascii="Arial" w:hAnsi="Arial" w:cs="Arial"/>
                    <w:i/>
                    <w:iCs/>
                    <w:sz w:val="20"/>
                    <w:szCs w:val="20"/>
                  </w:rPr>
                  <w:t>inception phase</w:t>
                </w:r>
                <w:r w:rsidRPr="00F260C2">
                  <w:rPr>
                    <w:rFonts w:ascii="Arial" w:hAnsi="Arial" w:cs="Arial"/>
                    <w:sz w:val="20"/>
                    <w:szCs w:val="20"/>
                  </w:rPr>
                  <w:t xml:space="preserve">) of EU combined financing on the basis of studies.  </w:t>
                </w:r>
              </w:p>
              <w:p w14:paraId="5166E913" w14:textId="0D5FB192" w:rsidR="0071738C" w:rsidRPr="00F260C2" w:rsidRDefault="0071738C" w:rsidP="0071738C">
                <w:pPr>
                  <w:autoSpaceDE w:val="0"/>
                  <w:autoSpaceDN w:val="0"/>
                  <w:adjustRightInd w:val="0"/>
                  <w:spacing w:beforeLines="20" w:before="48" w:afterLines="20" w:after="48"/>
                  <w:rPr>
                    <w:rFonts w:ascii="Arial" w:hAnsi="Arial" w:cs="Arial"/>
                    <w:sz w:val="20"/>
                    <w:szCs w:val="20"/>
                  </w:rPr>
                </w:pPr>
                <w:r w:rsidRPr="00F260C2">
                  <w:rPr>
                    <w:rFonts w:ascii="Arial" w:hAnsi="Arial" w:cs="Arial"/>
                    <w:sz w:val="20"/>
                    <w:szCs w:val="20"/>
                  </w:rPr>
                  <w:lastRenderedPageBreak/>
                  <w:t xml:space="preserve">Labour market-oriented qualification measures </w:t>
                </w:r>
                <w:proofErr w:type="gramStart"/>
                <w:r w:rsidRPr="00F260C2">
                  <w:rPr>
                    <w:rFonts w:ascii="Arial" w:hAnsi="Arial" w:cs="Arial"/>
                    <w:sz w:val="20"/>
                    <w:szCs w:val="20"/>
                  </w:rPr>
                  <w:t>are,</w:t>
                </w:r>
                <w:proofErr w:type="gramEnd"/>
                <w:r w:rsidRPr="00F260C2">
                  <w:rPr>
                    <w:rFonts w:ascii="Arial" w:hAnsi="Arial" w:cs="Arial"/>
                    <w:sz w:val="20"/>
                    <w:szCs w:val="20"/>
                  </w:rPr>
                  <w:t xml:space="preserve"> e.g. short-term technical training, cooperative training and training to impart entrepreneurial skills. </w:t>
                </w:r>
              </w:p>
              <w:p w14:paraId="74084C59" w14:textId="77AA0CD1" w:rsidR="0071738C" w:rsidRPr="00F260C2" w:rsidRDefault="0071738C" w:rsidP="0071738C">
                <w:pPr>
                  <w:autoSpaceDE w:val="0"/>
                  <w:autoSpaceDN w:val="0"/>
                  <w:adjustRightInd w:val="0"/>
                  <w:spacing w:beforeLines="20" w:before="48" w:afterLines="20" w:after="48"/>
                  <w:rPr>
                    <w:rFonts w:ascii="Arial" w:hAnsi="Arial" w:cs="Arial"/>
                    <w:sz w:val="20"/>
                    <w:szCs w:val="20"/>
                  </w:rPr>
                </w:pPr>
                <w:r w:rsidRPr="00F260C2">
                  <w:rPr>
                    <w:rFonts w:ascii="Arial" w:hAnsi="Arial" w:cs="Arial"/>
                    <w:sz w:val="20"/>
                    <w:szCs w:val="20"/>
                  </w:rPr>
                  <w:t xml:space="preserve">"Integrated" means that the companies are either involved in the development or revision of the training measure or in its implementation, e.g. by taking on trainees in the company.  </w:t>
                </w:r>
              </w:p>
              <w:p w14:paraId="7D65F959" w14:textId="77777777" w:rsidR="0071738C" w:rsidRPr="00F260C2" w:rsidRDefault="0071738C" w:rsidP="0071738C">
                <w:pPr>
                  <w:autoSpaceDE w:val="0"/>
                  <w:autoSpaceDN w:val="0"/>
                  <w:adjustRightInd w:val="0"/>
                  <w:spacing w:beforeLines="20" w:before="48" w:afterLines="20" w:after="48"/>
                  <w:rPr>
                    <w:rFonts w:ascii="Arial" w:hAnsi="Arial" w:cs="Arial"/>
                    <w:sz w:val="20"/>
                    <w:szCs w:val="20"/>
                  </w:rPr>
                </w:pPr>
                <w:r w:rsidRPr="00F260C2">
                  <w:rPr>
                    <w:rFonts w:ascii="Arial" w:hAnsi="Arial" w:cs="Arial"/>
                    <w:sz w:val="20"/>
                    <w:szCs w:val="20"/>
                  </w:rPr>
                  <w:t xml:space="preserve"> Evaluation of the process documentation (protocols, reports, participants disaggregated) of the development of qualification measures with regard to the participation of companies.</w:t>
                </w:r>
              </w:p>
              <w:p w14:paraId="4C1BD7D2" w14:textId="77777777" w:rsidR="0071738C" w:rsidRPr="00F260C2" w:rsidRDefault="0071738C" w:rsidP="0071738C">
                <w:pPr>
                  <w:autoSpaceDE w:val="0"/>
                  <w:autoSpaceDN w:val="0"/>
                  <w:adjustRightInd w:val="0"/>
                  <w:spacing w:beforeLines="20" w:before="48" w:afterLines="20" w:after="48"/>
                  <w:rPr>
                    <w:rFonts w:ascii="Arial" w:hAnsi="Arial" w:cs="Arial"/>
                    <w:sz w:val="20"/>
                    <w:szCs w:val="20"/>
                  </w:rPr>
                </w:pPr>
              </w:p>
              <w:p w14:paraId="6333834E" w14:textId="77777777" w:rsidR="0071738C" w:rsidRPr="00F260C2" w:rsidRDefault="0071738C" w:rsidP="0071738C">
                <w:pPr>
                  <w:autoSpaceDE w:val="0"/>
                  <w:autoSpaceDN w:val="0"/>
                  <w:adjustRightInd w:val="0"/>
                  <w:spacing w:beforeLines="20" w:before="48" w:afterLines="20" w:after="48"/>
                  <w:rPr>
                    <w:rFonts w:ascii="Arial" w:hAnsi="Arial" w:cs="Arial"/>
                    <w:sz w:val="20"/>
                    <w:szCs w:val="20"/>
                  </w:rPr>
                </w:pPr>
                <w:r w:rsidRPr="00F260C2">
                  <w:rPr>
                    <w:rFonts w:ascii="Arial" w:hAnsi="Arial" w:cs="Arial"/>
                    <w:sz w:val="20"/>
                    <w:szCs w:val="20"/>
                  </w:rPr>
                  <w:t>Dates of data collection: 06/2026, 06/2027, 06/2028; 06/2029</w:t>
                </w:r>
              </w:p>
              <w:p w14:paraId="56FA83F8" w14:textId="4A413661" w:rsidR="002162CE" w:rsidRPr="00F03383" w:rsidRDefault="00E9012F" w:rsidP="002162CE">
                <w:pPr>
                  <w:autoSpaceDE w:val="0"/>
                  <w:autoSpaceDN w:val="0"/>
                  <w:adjustRightInd w:val="0"/>
                  <w:spacing w:beforeLines="20" w:before="48" w:afterLines="20" w:after="48"/>
                  <w:rPr>
                    <w:rFonts w:ascii="Arial" w:hAnsi="Arial" w:cs="Arial"/>
                    <w:sz w:val="20"/>
                    <w:szCs w:val="20"/>
                    <w:highlight w:val="yellow"/>
                  </w:rPr>
                </w:pPr>
              </w:p>
            </w:sdtContent>
          </w:sdt>
        </w:tc>
      </w:tr>
      <w:tr w:rsidR="002162CE" w:rsidRPr="00F03383" w14:paraId="6DDACF7E" w14:textId="77777777" w:rsidTr="00E848B5">
        <w:tc>
          <w:tcPr>
            <w:tcW w:w="3544" w:type="dxa"/>
            <w:tcBorders>
              <w:left w:val="single" w:sz="4" w:space="0" w:color="auto"/>
              <w:bottom w:val="single" w:sz="4" w:space="0" w:color="auto"/>
              <w:right w:val="single" w:sz="4" w:space="0" w:color="auto"/>
            </w:tcBorders>
          </w:tcPr>
          <w:p w14:paraId="360573C2" w14:textId="77777777" w:rsidR="002162CE" w:rsidRPr="00F03383" w:rsidRDefault="002162CE" w:rsidP="002162CE">
            <w:pPr>
              <w:autoSpaceDE w:val="0"/>
              <w:autoSpaceDN w:val="0"/>
              <w:adjustRightInd w:val="0"/>
              <w:spacing w:beforeLines="20" w:before="48" w:afterLines="20" w:after="48"/>
              <w:rPr>
                <w:rFonts w:ascii="Arial" w:hAnsi="Arial" w:cs="Arial"/>
                <w:sz w:val="20"/>
                <w:szCs w:val="20"/>
              </w:rPr>
            </w:pPr>
            <w:r w:rsidRPr="00F03383">
              <w:rPr>
                <w:rFonts w:ascii="Arial" w:hAnsi="Arial" w:cs="Arial"/>
                <w:b/>
                <w:bCs/>
                <w:sz w:val="20"/>
                <w:szCs w:val="20"/>
              </w:rPr>
              <w:lastRenderedPageBreak/>
              <w:t>Assumptions for the achievement of outputs</w:t>
            </w:r>
          </w:p>
        </w:tc>
        <w:tc>
          <w:tcPr>
            <w:tcW w:w="11765" w:type="dxa"/>
            <w:gridSpan w:val="2"/>
            <w:tcBorders>
              <w:top w:val="single" w:sz="4" w:space="0" w:color="auto"/>
              <w:left w:val="single" w:sz="4" w:space="0" w:color="auto"/>
              <w:bottom w:val="single" w:sz="4" w:space="0" w:color="auto"/>
              <w:right w:val="single" w:sz="4" w:space="0" w:color="auto"/>
            </w:tcBorders>
          </w:tcPr>
          <w:sdt>
            <w:sdtPr>
              <w:rPr>
                <w:rFonts w:ascii="Arial" w:hAnsi="Arial" w:cs="Arial"/>
                <w:sz w:val="20"/>
                <w:szCs w:val="20"/>
              </w:rPr>
              <w:alias w:val="Annahmen Outputs"/>
              <w:tag w:val="Annahmen_Outputs"/>
              <w:id w:val="77730185"/>
              <w:placeholder>
                <w:docPart w:val="26E8C8171E0841FEB415D151B19D1368"/>
              </w:placeholder>
            </w:sdtPr>
            <w:sdtEndPr/>
            <w:sdtContent>
              <w:p w14:paraId="61B46744" w14:textId="77777777" w:rsidR="00F83E39" w:rsidRPr="00F03383" w:rsidRDefault="00F83E39" w:rsidP="00F83E39">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The Ethiopian central government is also prepared to allow regional governments and organisations in the constituted economy to participate in the development of policies and strategies for vocational education and training.</w:t>
                </w:r>
              </w:p>
              <w:p w14:paraId="60EA9576" w14:textId="77777777" w:rsidR="00F83E39" w:rsidRPr="00F03383" w:rsidRDefault="00F83E39" w:rsidP="00F83E39">
                <w:pPr>
                  <w:autoSpaceDE w:val="0"/>
                  <w:autoSpaceDN w:val="0"/>
                  <w:adjustRightInd w:val="0"/>
                  <w:spacing w:beforeLines="20" w:before="48" w:afterLines="20" w:after="48"/>
                  <w:rPr>
                    <w:rFonts w:ascii="Arial" w:hAnsi="Arial" w:cs="Arial"/>
                    <w:sz w:val="20"/>
                    <w:szCs w:val="20"/>
                  </w:rPr>
                </w:pPr>
              </w:p>
              <w:p w14:paraId="2274B014" w14:textId="77777777" w:rsidR="00F83E39" w:rsidRPr="00F03383" w:rsidRDefault="00F83E39" w:rsidP="00F83E39">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Companies will continue to recognize the benefits of transformative business models (sustainable, digital) in the future and see the associated need to equip and employ employees with the appropriate skills.</w:t>
                </w:r>
              </w:p>
              <w:p w14:paraId="7193AB6E" w14:textId="77777777" w:rsidR="00F83E39" w:rsidRPr="00F03383" w:rsidRDefault="00F83E39" w:rsidP="00F83E39">
                <w:pPr>
                  <w:autoSpaceDE w:val="0"/>
                  <w:autoSpaceDN w:val="0"/>
                  <w:adjustRightInd w:val="0"/>
                  <w:spacing w:beforeLines="20" w:before="48" w:afterLines="20" w:after="48"/>
                  <w:rPr>
                    <w:rFonts w:ascii="Arial" w:hAnsi="Arial" w:cs="Arial"/>
                    <w:sz w:val="20"/>
                    <w:szCs w:val="20"/>
                  </w:rPr>
                </w:pPr>
              </w:p>
              <w:p w14:paraId="492495B1" w14:textId="56D97E38" w:rsidR="00F83E39" w:rsidRPr="00F03383" w:rsidRDefault="00F83E39" w:rsidP="00F83E39">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 xml:space="preserve">Young people and young adults will continue to be interested in high-quality vocational education and training in the future, are interested in the green transformation and digitalisation and the associated training and further education </w:t>
                </w:r>
                <w:r w:rsidR="00285B7A" w:rsidRPr="00F03383">
                  <w:rPr>
                    <w:rFonts w:ascii="Arial" w:hAnsi="Arial" w:cs="Arial"/>
                    <w:sz w:val="20"/>
                    <w:szCs w:val="20"/>
                  </w:rPr>
                  <w:t>opportunities and</w:t>
                </w:r>
                <w:r w:rsidRPr="00F03383">
                  <w:rPr>
                    <w:rFonts w:ascii="Arial" w:hAnsi="Arial" w:cs="Arial"/>
                    <w:sz w:val="20"/>
                    <w:szCs w:val="20"/>
                  </w:rPr>
                  <w:t xml:space="preserve"> take advantage of the offers.</w:t>
                </w:r>
              </w:p>
              <w:p w14:paraId="1B8F9586" w14:textId="77777777" w:rsidR="00F83E39" w:rsidRPr="00F03383" w:rsidRDefault="00F83E39" w:rsidP="00F83E39">
                <w:pPr>
                  <w:autoSpaceDE w:val="0"/>
                  <w:autoSpaceDN w:val="0"/>
                  <w:adjustRightInd w:val="0"/>
                  <w:spacing w:beforeLines="20" w:before="48" w:afterLines="20" w:after="48"/>
                  <w:rPr>
                    <w:rFonts w:ascii="Arial" w:hAnsi="Arial" w:cs="Arial"/>
                    <w:sz w:val="20"/>
                    <w:szCs w:val="20"/>
                  </w:rPr>
                </w:pPr>
              </w:p>
              <w:p w14:paraId="6E67F092" w14:textId="77777777" w:rsidR="00F83E39" w:rsidRPr="00F03383" w:rsidRDefault="00F83E39" w:rsidP="00F83E39">
                <w:pPr>
                  <w:autoSpaceDE w:val="0"/>
                  <w:autoSpaceDN w:val="0"/>
                  <w:adjustRightInd w:val="0"/>
                  <w:spacing w:beforeLines="20" w:before="48" w:afterLines="20" w:after="48"/>
                  <w:rPr>
                    <w:rFonts w:ascii="Arial" w:hAnsi="Arial" w:cs="Arial"/>
                    <w:sz w:val="20"/>
                    <w:szCs w:val="20"/>
                  </w:rPr>
                </w:pPr>
                <w:r w:rsidRPr="00F03383">
                  <w:rPr>
                    <w:rFonts w:ascii="Arial" w:hAnsi="Arial" w:cs="Arial"/>
                    <w:sz w:val="20"/>
                    <w:szCs w:val="20"/>
                  </w:rPr>
                  <w:t>Ethiopian VET stakeholders consider gender equality in VET to be relevant.</w:t>
                </w:r>
              </w:p>
              <w:p w14:paraId="24850867" w14:textId="77777777" w:rsidR="00F83E39" w:rsidRPr="00F03383" w:rsidRDefault="00F83E39" w:rsidP="00F83E39">
                <w:pPr>
                  <w:autoSpaceDE w:val="0"/>
                  <w:autoSpaceDN w:val="0"/>
                  <w:adjustRightInd w:val="0"/>
                  <w:spacing w:beforeLines="20" w:before="48" w:afterLines="20" w:after="48"/>
                  <w:rPr>
                    <w:rFonts w:ascii="Arial" w:hAnsi="Arial" w:cs="Arial"/>
                    <w:sz w:val="20"/>
                    <w:szCs w:val="20"/>
                  </w:rPr>
                </w:pPr>
              </w:p>
              <w:p w14:paraId="0A36A814" w14:textId="1EA01888" w:rsidR="002162CE" w:rsidRPr="00F03383" w:rsidRDefault="00F83E39" w:rsidP="00F83E39">
                <w:pPr>
                  <w:autoSpaceDE w:val="0"/>
                  <w:autoSpaceDN w:val="0"/>
                  <w:adjustRightInd w:val="0"/>
                  <w:spacing w:beforeLines="20" w:before="48" w:afterLines="20" w:after="48"/>
                  <w:rPr>
                    <w:rFonts w:ascii="Arial" w:hAnsi="Arial" w:cs="Arial"/>
                    <w:sz w:val="20"/>
                    <w:szCs w:val="20"/>
                  </w:rPr>
                </w:pPr>
                <w:proofErr w:type="spellStart"/>
                <w:r w:rsidRPr="00F03383">
                  <w:rPr>
                    <w:rFonts w:ascii="Arial" w:hAnsi="Arial" w:cs="Arial"/>
                    <w:sz w:val="20"/>
                    <w:szCs w:val="20"/>
                  </w:rPr>
                  <w:t>MoLS</w:t>
                </w:r>
                <w:proofErr w:type="spellEnd"/>
                <w:r w:rsidRPr="00F03383">
                  <w:rPr>
                    <w:rFonts w:ascii="Arial" w:hAnsi="Arial" w:cs="Arial"/>
                    <w:sz w:val="20"/>
                    <w:szCs w:val="20"/>
                  </w:rPr>
                  <w:t xml:space="preserve"> continues its strategy to digitize knowledge management and administrative processes.</w:t>
                </w:r>
              </w:p>
            </w:sdtContent>
          </w:sdt>
        </w:tc>
      </w:tr>
    </w:tbl>
    <w:p w14:paraId="7E5718DE" w14:textId="77777777" w:rsidR="00167353" w:rsidRPr="00F03383" w:rsidRDefault="00167353"/>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1701"/>
        <w:gridCol w:w="6516"/>
        <w:gridCol w:w="7087"/>
      </w:tblGrid>
      <w:tr w:rsidR="004E666B" w:rsidRPr="00F03383" w14:paraId="255E5DF4" w14:textId="77777777" w:rsidTr="00933968">
        <w:trPr>
          <w:tblHeader/>
        </w:trPr>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6205D7" w14:textId="77777777" w:rsidR="004E666B" w:rsidRPr="00F03383" w:rsidRDefault="004E666B" w:rsidP="006376B6">
            <w:pPr>
              <w:autoSpaceDE w:val="0"/>
              <w:autoSpaceDN w:val="0"/>
              <w:adjustRightInd w:val="0"/>
              <w:spacing w:beforeLines="20" w:before="48" w:afterLines="20" w:after="48"/>
              <w:rPr>
                <w:rFonts w:ascii="Arial" w:hAnsi="Arial" w:cs="Arial"/>
                <w:b/>
                <w:bCs/>
                <w:sz w:val="20"/>
                <w:szCs w:val="20"/>
              </w:rPr>
            </w:pPr>
            <w:r w:rsidRPr="00F03383">
              <w:rPr>
                <w:rFonts w:ascii="Arial" w:hAnsi="Arial" w:cs="Arial"/>
                <w:b/>
                <w:bCs/>
                <w:sz w:val="20"/>
                <w:szCs w:val="20"/>
              </w:rPr>
              <w:t>Outputs</w:t>
            </w:r>
          </w:p>
        </w:tc>
        <w:tc>
          <w:tcPr>
            <w:tcW w:w="651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86F96C" w14:textId="77777777" w:rsidR="004E666B" w:rsidRPr="00F03383" w:rsidRDefault="004E666B" w:rsidP="006376B6">
            <w:pPr>
              <w:autoSpaceDE w:val="0"/>
              <w:autoSpaceDN w:val="0"/>
              <w:adjustRightInd w:val="0"/>
              <w:spacing w:beforeLines="20" w:before="48" w:afterLines="20" w:after="48"/>
              <w:rPr>
                <w:rFonts w:ascii="Arial" w:hAnsi="Arial" w:cs="Arial"/>
                <w:b/>
                <w:bCs/>
                <w:sz w:val="20"/>
                <w:szCs w:val="20"/>
              </w:rPr>
            </w:pPr>
            <w:r w:rsidRPr="00F03383">
              <w:rPr>
                <w:rFonts w:ascii="Arial" w:hAnsi="Arial" w:cs="Arial"/>
                <w:b/>
                <w:bCs/>
                <w:sz w:val="20"/>
                <w:szCs w:val="20"/>
              </w:rPr>
              <w:t>Key activities on outputs</w:t>
            </w:r>
          </w:p>
        </w:tc>
        <w:tc>
          <w:tcPr>
            <w:tcW w:w="708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1B88DC" w14:textId="77777777" w:rsidR="004E666B" w:rsidRPr="00F03383" w:rsidRDefault="004E666B" w:rsidP="006376B6">
            <w:pPr>
              <w:autoSpaceDE w:val="0"/>
              <w:autoSpaceDN w:val="0"/>
              <w:adjustRightInd w:val="0"/>
              <w:spacing w:beforeLines="20" w:before="48" w:afterLines="20" w:after="48"/>
              <w:rPr>
                <w:rFonts w:ascii="Arial" w:hAnsi="Arial" w:cs="Arial"/>
                <w:b/>
                <w:bCs/>
                <w:sz w:val="20"/>
                <w:szCs w:val="20"/>
              </w:rPr>
            </w:pPr>
            <w:r w:rsidRPr="00F03383">
              <w:rPr>
                <w:rFonts w:ascii="Arial" w:hAnsi="Arial" w:cs="Arial"/>
                <w:b/>
                <w:bCs/>
                <w:sz w:val="20"/>
                <w:szCs w:val="20"/>
              </w:rPr>
              <w:t>Inputs / Planned Instruments</w:t>
            </w:r>
          </w:p>
        </w:tc>
      </w:tr>
      <w:tr w:rsidR="00A50E8E" w:rsidRPr="00F03383" w14:paraId="756DE386" w14:textId="77777777" w:rsidTr="00562C56">
        <w:tc>
          <w:tcPr>
            <w:tcW w:w="1701" w:type="dxa"/>
            <w:tcBorders>
              <w:top w:val="single" w:sz="4" w:space="0" w:color="auto"/>
              <w:left w:val="single" w:sz="4" w:space="0" w:color="auto"/>
              <w:bottom w:val="single" w:sz="4" w:space="0" w:color="auto"/>
              <w:right w:val="single" w:sz="4" w:space="0" w:color="auto"/>
            </w:tcBorders>
          </w:tcPr>
          <w:p w14:paraId="30472133" w14:textId="77777777" w:rsidR="00A50E8E" w:rsidRPr="00F03383" w:rsidRDefault="00A50E8E" w:rsidP="00A50E8E">
            <w:pPr>
              <w:autoSpaceDE w:val="0"/>
              <w:autoSpaceDN w:val="0"/>
              <w:adjustRightInd w:val="0"/>
              <w:spacing w:beforeLines="20" w:before="48" w:afterLines="20" w:after="48"/>
              <w:rPr>
                <w:rFonts w:ascii="Arial" w:hAnsi="Arial" w:cs="Arial"/>
                <w:b/>
                <w:bCs/>
                <w:sz w:val="20"/>
                <w:szCs w:val="20"/>
              </w:rPr>
            </w:pPr>
            <w:r w:rsidRPr="00F03383">
              <w:rPr>
                <w:rFonts w:ascii="Arial" w:hAnsi="Arial" w:cs="Arial"/>
                <w:b/>
                <w:sz w:val="20"/>
                <w:szCs w:val="20"/>
              </w:rPr>
              <w:t>Output 1</w:t>
            </w:r>
          </w:p>
        </w:tc>
        <w:tc>
          <w:tcPr>
            <w:tcW w:w="6516" w:type="dxa"/>
            <w:tcBorders>
              <w:top w:val="single" w:sz="4" w:space="0" w:color="auto"/>
              <w:left w:val="single" w:sz="4" w:space="0" w:color="auto"/>
              <w:bottom w:val="single" w:sz="4" w:space="0" w:color="auto"/>
              <w:right w:val="single" w:sz="4" w:space="0" w:color="auto"/>
            </w:tcBorders>
          </w:tcPr>
          <w:p w14:paraId="58C49CEE" w14:textId="77777777" w:rsidR="00A50E8E" w:rsidRPr="00285B7A" w:rsidRDefault="00A50E8E" w:rsidP="00A50E8E">
            <w:pPr>
              <w:pStyle w:val="Listenabsatz"/>
              <w:numPr>
                <w:ilvl w:val="0"/>
                <w:numId w:val="15"/>
              </w:num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 xml:space="preserve">Strategic and technical advice to the </w:t>
            </w:r>
            <w:proofErr w:type="spellStart"/>
            <w:r w:rsidRPr="00285B7A">
              <w:rPr>
                <w:rFonts w:ascii="Arial" w:hAnsi="Arial" w:cs="Arial"/>
                <w:sz w:val="20"/>
                <w:szCs w:val="20"/>
              </w:rPr>
              <w:t>MoLS</w:t>
            </w:r>
            <w:proofErr w:type="spellEnd"/>
            <w:r w:rsidRPr="00285B7A">
              <w:rPr>
                <w:rFonts w:ascii="Arial" w:hAnsi="Arial" w:cs="Arial"/>
                <w:sz w:val="20"/>
                <w:szCs w:val="20"/>
              </w:rPr>
              <w:t xml:space="preserve"> and the regional vocational education and training administrations on the development and coordination of a vocational education and training strategy, a vocational education and training law and action plans for the respective implementation</w:t>
            </w:r>
          </w:p>
          <w:p w14:paraId="09C53254" w14:textId="77777777" w:rsidR="00A50E8E" w:rsidRPr="00285B7A" w:rsidRDefault="00A50E8E" w:rsidP="00A50E8E">
            <w:pPr>
              <w:pStyle w:val="Listenabsatz"/>
              <w:numPr>
                <w:ilvl w:val="0"/>
                <w:numId w:val="15"/>
              </w:numPr>
              <w:autoSpaceDE w:val="0"/>
              <w:autoSpaceDN w:val="0"/>
              <w:adjustRightInd w:val="0"/>
              <w:spacing w:beforeLines="20" w:before="48" w:afterLines="20" w:after="48"/>
              <w:rPr>
                <w:rStyle w:val="eop"/>
                <w:rFonts w:ascii="Arial" w:hAnsi="Arial" w:cs="Arial"/>
                <w:sz w:val="20"/>
                <w:szCs w:val="20"/>
              </w:rPr>
            </w:pPr>
            <w:r w:rsidRPr="00285B7A">
              <w:rPr>
                <w:rStyle w:val="normaltextrun"/>
                <w:rFonts w:ascii="Arial" w:hAnsi="Arial" w:cs="Arial"/>
                <w:color w:val="000000"/>
                <w:sz w:val="20"/>
                <w:szCs w:val="20"/>
                <w:shd w:val="clear" w:color="auto" w:fill="FFFFFF"/>
              </w:rPr>
              <w:lastRenderedPageBreak/>
              <w:t xml:space="preserve">Strategic and technical advice to the </w:t>
            </w:r>
            <w:proofErr w:type="spellStart"/>
            <w:r w:rsidRPr="00285B7A">
              <w:rPr>
                <w:rStyle w:val="normaltextrun"/>
                <w:rFonts w:ascii="Arial" w:hAnsi="Arial" w:cs="Arial"/>
                <w:color w:val="000000"/>
                <w:sz w:val="20"/>
                <w:szCs w:val="20"/>
                <w:shd w:val="clear" w:color="auto" w:fill="FFFFFF"/>
              </w:rPr>
              <w:t>MoLS</w:t>
            </w:r>
            <w:proofErr w:type="spellEnd"/>
            <w:r w:rsidRPr="00285B7A">
              <w:rPr>
                <w:rStyle w:val="normaltextrun"/>
                <w:rFonts w:ascii="Arial" w:hAnsi="Arial" w:cs="Arial"/>
                <w:color w:val="000000"/>
                <w:sz w:val="20"/>
                <w:szCs w:val="20"/>
                <w:shd w:val="clear" w:color="auto" w:fill="FFFFFF"/>
              </w:rPr>
              <w:t xml:space="preserve"> on the </w:t>
            </w:r>
            <w:r w:rsidRPr="00285B7A">
              <w:rPr>
                <w:rFonts w:ascii="Arial" w:hAnsi="Arial" w:cs="Arial"/>
                <w:sz w:val="20"/>
                <w:szCs w:val="20"/>
              </w:rPr>
              <w:t xml:space="preserve">development and coordination of an </w:t>
            </w:r>
            <w:r w:rsidRPr="00285B7A">
              <w:rPr>
                <w:rStyle w:val="normaltextrun"/>
                <w:rFonts w:ascii="Arial" w:hAnsi="Arial" w:cs="Arial"/>
                <w:color w:val="000000"/>
                <w:sz w:val="20"/>
                <w:szCs w:val="20"/>
                <w:shd w:val="clear" w:color="auto" w:fill="FFFFFF"/>
              </w:rPr>
              <w:t>action plan for gender equality in vocational education and training and on the establishment of gender-sensitive monitoring for the action plan</w:t>
            </w:r>
          </w:p>
          <w:p w14:paraId="6D286826" w14:textId="77777777" w:rsidR="00A50E8E" w:rsidRPr="00285B7A" w:rsidRDefault="00A50E8E" w:rsidP="00A50E8E">
            <w:pPr>
              <w:pStyle w:val="Listenabsatz"/>
              <w:numPr>
                <w:ilvl w:val="0"/>
                <w:numId w:val="15"/>
              </w:num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 xml:space="preserve">Strategic and technical advice to </w:t>
            </w:r>
            <w:proofErr w:type="spellStart"/>
            <w:r w:rsidRPr="00285B7A">
              <w:rPr>
                <w:rFonts w:ascii="Arial" w:hAnsi="Arial" w:cs="Arial"/>
                <w:sz w:val="20"/>
                <w:szCs w:val="20"/>
              </w:rPr>
              <w:t>MoLS</w:t>
            </w:r>
            <w:proofErr w:type="spellEnd"/>
            <w:r w:rsidRPr="00285B7A">
              <w:rPr>
                <w:rFonts w:ascii="Arial" w:hAnsi="Arial" w:cs="Arial"/>
                <w:sz w:val="20"/>
                <w:szCs w:val="20"/>
              </w:rPr>
              <w:t xml:space="preserve"> on the design of an institutionalised structure for the design, planning and management of vocational education and training</w:t>
            </w:r>
          </w:p>
          <w:p w14:paraId="42307D61" w14:textId="77777777" w:rsidR="00A50E8E" w:rsidRPr="00285B7A" w:rsidRDefault="00A50E8E" w:rsidP="00A50E8E">
            <w:pPr>
              <w:pStyle w:val="Listenabsatz"/>
              <w:numPr>
                <w:ilvl w:val="0"/>
                <w:numId w:val="15"/>
              </w:numPr>
              <w:autoSpaceDE w:val="0"/>
              <w:autoSpaceDN w:val="0"/>
              <w:adjustRightInd w:val="0"/>
              <w:spacing w:beforeLines="20" w:before="48" w:afterLines="20" w:after="48"/>
              <w:rPr>
                <w:rFonts w:ascii="Arial" w:hAnsi="Arial" w:cs="Arial"/>
                <w:sz w:val="20"/>
                <w:szCs w:val="20"/>
              </w:rPr>
            </w:pPr>
            <w:r w:rsidRPr="00285B7A">
              <w:rPr>
                <w:rStyle w:val="normaltextrun"/>
                <w:rFonts w:ascii="Arial" w:hAnsi="Arial" w:cs="Arial"/>
                <w:color w:val="000000"/>
                <w:sz w:val="20"/>
                <w:szCs w:val="20"/>
                <w:shd w:val="clear" w:color="auto" w:fill="FFFFFF"/>
              </w:rPr>
              <w:t xml:space="preserve">Implementation of competence development measures (e.g. trainings, coaching measures, etc.) for political decision-makers, management and technical staff of the national and regional </w:t>
            </w:r>
            <w:r w:rsidRPr="00285B7A">
              <w:rPr>
                <w:rFonts w:ascii="Arial" w:hAnsi="Arial" w:cs="Arial"/>
                <w:sz w:val="20"/>
                <w:szCs w:val="20"/>
              </w:rPr>
              <w:t>vocational education and training administration</w:t>
            </w:r>
          </w:p>
          <w:p w14:paraId="51166EFA" w14:textId="77C2132C" w:rsidR="00A50E8E" w:rsidRPr="00285B7A" w:rsidRDefault="00A50E8E" w:rsidP="00A50E8E">
            <w:pPr>
              <w:pStyle w:val="Listenabsatz"/>
              <w:numPr>
                <w:ilvl w:val="0"/>
                <w:numId w:val="15"/>
              </w:num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 xml:space="preserve">Expert advice to </w:t>
            </w:r>
            <w:proofErr w:type="spellStart"/>
            <w:r w:rsidRPr="00285B7A">
              <w:rPr>
                <w:rFonts w:ascii="Arial" w:hAnsi="Arial" w:cs="Arial"/>
                <w:sz w:val="20"/>
                <w:szCs w:val="20"/>
              </w:rPr>
              <w:t>MoLS</w:t>
            </w:r>
            <w:proofErr w:type="spellEnd"/>
            <w:r w:rsidRPr="00285B7A">
              <w:rPr>
                <w:rFonts w:ascii="Arial" w:hAnsi="Arial" w:cs="Arial"/>
                <w:sz w:val="20"/>
                <w:szCs w:val="20"/>
              </w:rPr>
              <w:t xml:space="preserve"> on linking data from HETMIS on the provision of vocational education and training with labour market data generated from the </w:t>
            </w:r>
            <w:r w:rsidRPr="00285B7A">
              <w:rPr>
                <w:rFonts w:ascii="Arial" w:hAnsi="Arial" w:cs="Arial"/>
                <w:i/>
                <w:iCs/>
                <w:sz w:val="20"/>
                <w:szCs w:val="20"/>
              </w:rPr>
              <w:t>Labour Market Information System</w:t>
            </w:r>
            <w:r w:rsidRPr="00285B7A">
              <w:rPr>
                <w:rFonts w:ascii="Arial" w:hAnsi="Arial" w:cs="Arial"/>
                <w:sz w:val="20"/>
                <w:szCs w:val="20"/>
              </w:rPr>
              <w:t xml:space="preserve"> (LMIS) in close coordination with KfW</w:t>
            </w:r>
          </w:p>
          <w:p w14:paraId="33D166E9" w14:textId="55B30D6A" w:rsidR="00A50E8E" w:rsidRPr="00285B7A" w:rsidRDefault="00A50E8E" w:rsidP="00A50E8E">
            <w:pPr>
              <w:pStyle w:val="Listenabsatz"/>
              <w:numPr>
                <w:ilvl w:val="0"/>
                <w:numId w:val="15"/>
              </w:num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 xml:space="preserve">Advising the </w:t>
            </w:r>
            <w:proofErr w:type="spellStart"/>
            <w:r w:rsidRPr="00285B7A">
              <w:rPr>
                <w:rFonts w:ascii="Arial" w:hAnsi="Arial" w:cs="Arial"/>
                <w:sz w:val="20"/>
                <w:szCs w:val="20"/>
              </w:rPr>
              <w:t>MoLS</w:t>
            </w:r>
            <w:proofErr w:type="spellEnd"/>
            <w:r w:rsidRPr="00285B7A">
              <w:rPr>
                <w:rFonts w:ascii="Arial" w:hAnsi="Arial" w:cs="Arial"/>
                <w:sz w:val="20"/>
                <w:szCs w:val="20"/>
              </w:rPr>
              <w:t xml:space="preserve"> on the establishment of a coordination mechanism (structure, processes) for sectoral budget support by bilateral and multilateral development partners (incl. KfW Basket)</w:t>
            </w:r>
          </w:p>
        </w:tc>
        <w:tc>
          <w:tcPr>
            <w:tcW w:w="7087" w:type="dxa"/>
            <w:tcBorders>
              <w:top w:val="single" w:sz="4" w:space="0" w:color="auto"/>
              <w:left w:val="single" w:sz="4" w:space="0" w:color="auto"/>
              <w:bottom w:val="single" w:sz="4" w:space="0" w:color="auto"/>
              <w:right w:val="single" w:sz="4" w:space="0" w:color="auto"/>
            </w:tcBorders>
          </w:tcPr>
          <w:sdt>
            <w:sdtPr>
              <w:rPr>
                <w:rFonts w:ascii="Arial" w:hAnsi="Arial" w:cs="Arial"/>
                <w:sz w:val="20"/>
                <w:szCs w:val="20"/>
              </w:rPr>
              <w:alias w:val="Inputs 1"/>
              <w:tag w:val="Inputs_1"/>
              <w:id w:val="990451865"/>
              <w:placeholder>
                <w:docPart w:val="9A3F99CAD99A42A5AFFEACCD1B8F1479"/>
              </w:placeholder>
            </w:sdtPr>
            <w:sdtEndPr/>
            <w:sdtContent>
              <w:p w14:paraId="6CC9FF10" w14:textId="77777777" w:rsidR="00AD6196" w:rsidRPr="00285B7A" w:rsidRDefault="00AD6196" w:rsidP="00AD6196">
                <w:pPr>
                  <w:pStyle w:val="pf0"/>
                  <w:spacing w:before="0" w:beforeAutospacing="0" w:after="0" w:afterAutospacing="0"/>
                  <w:rPr>
                    <w:rFonts w:ascii="Arial" w:hAnsi="Arial" w:cs="Arial"/>
                    <w:sz w:val="20"/>
                    <w:szCs w:val="20"/>
                  </w:rPr>
                </w:pPr>
                <w:r w:rsidRPr="00285B7A">
                  <w:rPr>
                    <w:rFonts w:ascii="Arial" w:hAnsi="Arial" w:cs="Arial"/>
                    <w:sz w:val="20"/>
                    <w:szCs w:val="20"/>
                  </w:rPr>
                  <w:t>International LZFK (51 FKM)</w:t>
                </w:r>
              </w:p>
              <w:p w14:paraId="1C4AFDDA" w14:textId="77777777" w:rsidR="00AD6196" w:rsidRPr="00285B7A" w:rsidRDefault="00AD6196" w:rsidP="00AD6196">
                <w:pPr>
                  <w:pStyle w:val="pf0"/>
                  <w:spacing w:before="0" w:beforeAutospacing="0" w:after="0" w:afterAutospacing="0"/>
                  <w:rPr>
                    <w:rFonts w:ascii="Arial" w:hAnsi="Arial" w:cs="Arial"/>
                    <w:sz w:val="20"/>
                    <w:szCs w:val="20"/>
                  </w:rPr>
                </w:pPr>
                <w:r w:rsidRPr="00285B7A">
                  <w:rPr>
                    <w:rFonts w:ascii="Arial" w:hAnsi="Arial" w:cs="Arial"/>
                    <w:sz w:val="20"/>
                    <w:szCs w:val="20"/>
                  </w:rPr>
                  <w:t>Nationale LZFK (297 FKM)</w:t>
                </w:r>
              </w:p>
              <w:p w14:paraId="03F9638C" w14:textId="77777777" w:rsidR="00AD6196" w:rsidRPr="00285B7A" w:rsidRDefault="00AD6196" w:rsidP="00AD6196">
                <w:pPr>
                  <w:pStyle w:val="pf0"/>
                  <w:spacing w:before="0" w:beforeAutospacing="0" w:after="0" w:afterAutospacing="0"/>
                  <w:rPr>
                    <w:rFonts w:ascii="Arial" w:hAnsi="Arial" w:cs="Arial"/>
                    <w:sz w:val="20"/>
                    <w:szCs w:val="20"/>
                  </w:rPr>
                </w:pPr>
                <w:r w:rsidRPr="00285B7A">
                  <w:rPr>
                    <w:rFonts w:ascii="Arial" w:hAnsi="Arial" w:cs="Arial"/>
                    <w:sz w:val="20"/>
                    <w:szCs w:val="20"/>
                  </w:rPr>
                  <w:t>KZE (27 FKM)</w:t>
                </w:r>
              </w:p>
              <w:p w14:paraId="116CB30D" w14:textId="77777777" w:rsidR="00AD6196" w:rsidRPr="00285B7A" w:rsidRDefault="00AD6196" w:rsidP="00AD6196">
                <w:pPr>
                  <w:pStyle w:val="pf0"/>
                  <w:spacing w:before="0" w:beforeAutospacing="0" w:after="0" w:afterAutospacing="0"/>
                  <w:rPr>
                    <w:rFonts w:ascii="Arial" w:hAnsi="Arial" w:cs="Arial"/>
                    <w:sz w:val="20"/>
                    <w:szCs w:val="20"/>
                  </w:rPr>
                </w:pPr>
                <w:r w:rsidRPr="00285B7A">
                  <w:rPr>
                    <w:rFonts w:ascii="Arial" w:hAnsi="Arial" w:cs="Arial"/>
                    <w:sz w:val="20"/>
                    <w:szCs w:val="20"/>
                  </w:rPr>
                  <w:t>Tangible goods EUR 170,720</w:t>
                </w:r>
              </w:p>
              <w:p w14:paraId="0365DA21" w14:textId="121DAE40" w:rsidR="00A50E8E" w:rsidRPr="00285B7A" w:rsidRDefault="00E9012F" w:rsidP="00A50E8E">
                <w:pPr>
                  <w:autoSpaceDE w:val="0"/>
                  <w:autoSpaceDN w:val="0"/>
                  <w:adjustRightInd w:val="0"/>
                  <w:spacing w:beforeLines="20" w:before="48" w:afterLines="20" w:after="48"/>
                  <w:rPr>
                    <w:rFonts w:ascii="Arial" w:hAnsi="Arial" w:cs="Arial"/>
                    <w:sz w:val="20"/>
                    <w:szCs w:val="20"/>
                  </w:rPr>
                </w:pPr>
              </w:p>
            </w:sdtContent>
          </w:sdt>
        </w:tc>
      </w:tr>
      <w:tr w:rsidR="00A50E8E" w:rsidRPr="00F03383" w14:paraId="1C7FF427" w14:textId="77777777" w:rsidTr="00562C56">
        <w:tc>
          <w:tcPr>
            <w:tcW w:w="1701" w:type="dxa"/>
            <w:tcBorders>
              <w:top w:val="single" w:sz="4" w:space="0" w:color="auto"/>
              <w:left w:val="single" w:sz="4" w:space="0" w:color="auto"/>
              <w:bottom w:val="single" w:sz="4" w:space="0" w:color="auto"/>
              <w:right w:val="single" w:sz="4" w:space="0" w:color="auto"/>
            </w:tcBorders>
          </w:tcPr>
          <w:p w14:paraId="13BE8D15" w14:textId="77777777" w:rsidR="00A50E8E" w:rsidRPr="00F03383" w:rsidRDefault="00A50E8E" w:rsidP="00A50E8E">
            <w:pPr>
              <w:autoSpaceDE w:val="0"/>
              <w:autoSpaceDN w:val="0"/>
              <w:adjustRightInd w:val="0"/>
              <w:spacing w:beforeLines="20" w:before="48" w:afterLines="20" w:after="48"/>
              <w:rPr>
                <w:rFonts w:ascii="Arial" w:hAnsi="Arial" w:cs="Arial"/>
                <w:b/>
                <w:bCs/>
                <w:sz w:val="20"/>
                <w:szCs w:val="20"/>
              </w:rPr>
            </w:pPr>
            <w:r w:rsidRPr="00F03383">
              <w:rPr>
                <w:rFonts w:ascii="Arial" w:hAnsi="Arial" w:cs="Arial"/>
                <w:b/>
                <w:sz w:val="20"/>
                <w:szCs w:val="20"/>
              </w:rPr>
              <w:t>Output 2</w:t>
            </w:r>
          </w:p>
        </w:tc>
        <w:tc>
          <w:tcPr>
            <w:tcW w:w="6516" w:type="dxa"/>
            <w:tcBorders>
              <w:top w:val="single" w:sz="4" w:space="0" w:color="auto"/>
              <w:left w:val="single" w:sz="4" w:space="0" w:color="auto"/>
              <w:bottom w:val="single" w:sz="4" w:space="0" w:color="auto"/>
              <w:right w:val="single" w:sz="4" w:space="0" w:color="auto"/>
            </w:tcBorders>
          </w:tcPr>
          <w:sdt>
            <w:sdtPr>
              <w:rPr>
                <w:rFonts w:ascii="Arial" w:hAnsi="Arial" w:cs="Arial"/>
                <w:sz w:val="20"/>
                <w:szCs w:val="20"/>
              </w:rPr>
              <w:alias w:val="Aktivtäten 2"/>
              <w:tag w:val="Aktivitäten_2"/>
              <w:id w:val="1144698686"/>
              <w:placeholder>
                <w:docPart w:val="BA34F13759EB462CBC9A52F23C504E67"/>
              </w:placeholder>
            </w:sdtPr>
            <w:sdtEndPr>
              <w:rPr>
                <w:rFonts w:ascii="Times New Roman" w:hAnsi="Times New Roman" w:cs="Times New Roman"/>
                <w:sz w:val="24"/>
                <w:szCs w:val="24"/>
              </w:rPr>
            </w:sdtEndPr>
            <w:sdtContent>
              <w:p w14:paraId="61CD786A" w14:textId="77777777" w:rsidR="00E41B29" w:rsidRPr="00285B7A" w:rsidRDefault="00E41B29" w:rsidP="00E41B29">
                <w:pPr>
                  <w:pStyle w:val="Listenabsatz"/>
                  <w:numPr>
                    <w:ilvl w:val="0"/>
                    <w:numId w:val="15"/>
                  </w:num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Strategic and technical advice to ECCSA on the design and establishment of a vocational training department</w:t>
                </w:r>
              </w:p>
              <w:p w14:paraId="229167D5" w14:textId="77777777" w:rsidR="00E41B29" w:rsidRPr="00285B7A" w:rsidRDefault="00E41B29" w:rsidP="00E41B29">
                <w:pPr>
                  <w:pStyle w:val="Listenabsatz"/>
                  <w:numPr>
                    <w:ilvl w:val="0"/>
                    <w:numId w:val="15"/>
                  </w:numPr>
                  <w:autoSpaceDE w:val="0"/>
                  <w:autoSpaceDN w:val="0"/>
                  <w:adjustRightInd w:val="0"/>
                  <w:spacing w:beforeLines="20" w:before="48" w:afterLines="20" w:after="48"/>
                  <w:rPr>
                    <w:rStyle w:val="normaltextrun"/>
                    <w:rFonts w:ascii="Arial" w:hAnsi="Arial" w:cs="Arial"/>
                    <w:sz w:val="20"/>
                    <w:szCs w:val="20"/>
                  </w:rPr>
                </w:pPr>
                <w:r w:rsidRPr="00285B7A">
                  <w:rPr>
                    <w:rFonts w:ascii="Arial" w:hAnsi="Arial" w:cs="Arial"/>
                    <w:sz w:val="20"/>
                    <w:szCs w:val="20"/>
                  </w:rPr>
                  <w:t xml:space="preserve">Implementation of </w:t>
                </w:r>
                <w:r w:rsidRPr="00285B7A">
                  <w:rPr>
                    <w:rStyle w:val="normaltextrun"/>
                    <w:rFonts w:ascii="Arial" w:hAnsi="Arial" w:cs="Arial"/>
                    <w:color w:val="000000"/>
                    <w:sz w:val="20"/>
                    <w:szCs w:val="20"/>
                    <w:shd w:val="clear" w:color="auto" w:fill="FFFFFF"/>
                  </w:rPr>
                  <w:t>capacity and competence development measures for organizations in the constituted economy (trainings, roundtables, coaching, etc.)</w:t>
                </w:r>
              </w:p>
              <w:p w14:paraId="55851B15" w14:textId="77777777" w:rsidR="00E41B29" w:rsidRPr="00285B7A" w:rsidRDefault="00E41B29" w:rsidP="00E41B29">
                <w:pPr>
                  <w:pStyle w:val="Listenabsatz"/>
                  <w:numPr>
                    <w:ilvl w:val="0"/>
                    <w:numId w:val="15"/>
                  </w:num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 xml:space="preserve">Coordination of exchange formats between the regional vocational education and training administrations and the private sector in selected regions </w:t>
                </w:r>
              </w:p>
              <w:p w14:paraId="10372CC8" w14:textId="1FF001E3" w:rsidR="00A50E8E" w:rsidRPr="00285B7A" w:rsidRDefault="00E41B29" w:rsidP="00E41B29">
                <w:pPr>
                  <w:pStyle w:val="Listenabsatz"/>
                  <w:numPr>
                    <w:ilvl w:val="0"/>
                    <w:numId w:val="15"/>
                  </w:num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Establish cooperation mechanisms to institutionalise private sector participation in vocational education and training in key areas, such as the design/updating of curricula, the development/updating of professional standards or assessment tools in selected sectors, among others</w:t>
                </w:r>
              </w:p>
            </w:sdtContent>
          </w:sdt>
        </w:tc>
        <w:tc>
          <w:tcPr>
            <w:tcW w:w="7087" w:type="dxa"/>
            <w:tcBorders>
              <w:top w:val="single" w:sz="4" w:space="0" w:color="auto"/>
              <w:left w:val="single" w:sz="4" w:space="0" w:color="auto"/>
              <w:bottom w:val="single" w:sz="4" w:space="0" w:color="auto"/>
              <w:right w:val="single" w:sz="4" w:space="0" w:color="auto"/>
            </w:tcBorders>
          </w:tcPr>
          <w:sdt>
            <w:sdtPr>
              <w:rPr>
                <w:rFonts w:ascii="Arial" w:hAnsi="Arial" w:cs="Arial"/>
                <w:sz w:val="20"/>
                <w:szCs w:val="20"/>
              </w:rPr>
              <w:alias w:val="Inputs 2"/>
              <w:tag w:val="Inputs_2"/>
              <w:id w:val="1429391187"/>
              <w:placeholder>
                <w:docPart w:val="9CF02C8874DA4DC89CD9A6E04A38F898"/>
              </w:placeholder>
            </w:sdtPr>
            <w:sdtEndPr/>
            <w:sdtContent>
              <w:p w14:paraId="14BD5984" w14:textId="77777777" w:rsidR="000D122F" w:rsidRPr="00285B7A" w:rsidRDefault="000D122F" w:rsidP="000D122F">
                <w:pPr>
                  <w:pStyle w:val="pf0"/>
                  <w:spacing w:before="0" w:beforeAutospacing="0" w:after="0" w:afterAutospacing="0"/>
                  <w:rPr>
                    <w:rFonts w:ascii="Arial" w:hAnsi="Arial" w:cs="Arial"/>
                    <w:sz w:val="20"/>
                    <w:szCs w:val="20"/>
                    <w:lang w:val="de-DE"/>
                  </w:rPr>
                </w:pPr>
                <w:r w:rsidRPr="00285B7A">
                  <w:rPr>
                    <w:rFonts w:ascii="Arial" w:hAnsi="Arial" w:cs="Arial"/>
                    <w:sz w:val="20"/>
                    <w:szCs w:val="20"/>
                    <w:lang w:val="de-DE"/>
                  </w:rPr>
                  <w:t>International LZFK (57 FKM)</w:t>
                </w:r>
              </w:p>
              <w:p w14:paraId="3F1FE050" w14:textId="32DCE62B" w:rsidR="000D122F" w:rsidRPr="00285B7A" w:rsidRDefault="000D122F" w:rsidP="000D122F">
                <w:pPr>
                  <w:pStyle w:val="pf0"/>
                  <w:spacing w:before="0" w:beforeAutospacing="0" w:after="0" w:afterAutospacing="0"/>
                  <w:rPr>
                    <w:rFonts w:ascii="Arial" w:hAnsi="Arial" w:cs="Arial"/>
                    <w:sz w:val="20"/>
                    <w:szCs w:val="20"/>
                    <w:lang w:val="de-DE"/>
                  </w:rPr>
                </w:pPr>
                <w:r w:rsidRPr="00285B7A">
                  <w:rPr>
                    <w:rFonts w:ascii="Arial" w:hAnsi="Arial" w:cs="Arial"/>
                    <w:sz w:val="20"/>
                    <w:szCs w:val="20"/>
                    <w:lang w:val="de-DE"/>
                  </w:rPr>
                  <w:t>Nationale LZFK (441 FKM)</w:t>
                </w:r>
              </w:p>
              <w:p w14:paraId="44ED4237" w14:textId="35F27E1D" w:rsidR="000D122F" w:rsidRPr="00285B7A" w:rsidRDefault="000D122F" w:rsidP="000D122F">
                <w:pPr>
                  <w:pStyle w:val="pf0"/>
                  <w:spacing w:before="0" w:beforeAutospacing="0" w:after="0" w:afterAutospacing="0"/>
                  <w:rPr>
                    <w:rFonts w:ascii="Arial" w:hAnsi="Arial" w:cs="Arial"/>
                    <w:sz w:val="20"/>
                    <w:szCs w:val="20"/>
                    <w:lang w:val="de-DE"/>
                  </w:rPr>
                </w:pPr>
                <w:r w:rsidRPr="00285B7A">
                  <w:rPr>
                    <w:rFonts w:ascii="Arial" w:hAnsi="Arial" w:cs="Arial"/>
                    <w:sz w:val="20"/>
                    <w:szCs w:val="20"/>
                    <w:lang w:val="de-DE"/>
                  </w:rPr>
                  <w:t>KZE (132 FKM)</w:t>
                </w:r>
              </w:p>
              <w:p w14:paraId="5D121A0F" w14:textId="77777777" w:rsidR="000D122F" w:rsidRPr="00285B7A" w:rsidRDefault="000D122F" w:rsidP="000D122F">
                <w:pPr>
                  <w:pStyle w:val="pf0"/>
                  <w:spacing w:before="0" w:beforeAutospacing="0" w:after="0" w:afterAutospacing="0"/>
                  <w:rPr>
                    <w:rFonts w:ascii="Arial" w:hAnsi="Arial" w:cs="Arial"/>
                    <w:sz w:val="20"/>
                    <w:szCs w:val="20"/>
                  </w:rPr>
                </w:pPr>
                <w:r w:rsidRPr="00285B7A">
                  <w:rPr>
                    <w:rFonts w:ascii="Arial" w:hAnsi="Arial" w:cs="Arial"/>
                    <w:sz w:val="20"/>
                    <w:szCs w:val="20"/>
                  </w:rPr>
                  <w:t xml:space="preserve">Tangible goods EUR 220,720 </w:t>
                </w:r>
              </w:p>
              <w:p w14:paraId="1A7EA8BD" w14:textId="5F76CBF9" w:rsidR="000D122F" w:rsidRPr="00285B7A" w:rsidRDefault="000D122F" w:rsidP="000D122F">
                <w:pPr>
                  <w:pStyle w:val="pf0"/>
                  <w:spacing w:before="0" w:beforeAutospacing="0" w:after="0" w:afterAutospacing="0"/>
                  <w:rPr>
                    <w:rFonts w:ascii="Arial" w:hAnsi="Arial" w:cs="Arial"/>
                    <w:sz w:val="20"/>
                    <w:szCs w:val="20"/>
                  </w:rPr>
                </w:pPr>
                <w:r w:rsidRPr="00285B7A">
                  <w:rPr>
                    <w:rFonts w:ascii="Arial" w:hAnsi="Arial" w:cs="Arial"/>
                    <w:sz w:val="20"/>
                    <w:szCs w:val="20"/>
                  </w:rPr>
                  <w:t>Financing: EUR 770,000</w:t>
                </w:r>
              </w:p>
              <w:p w14:paraId="2FBDB971" w14:textId="081C14BC" w:rsidR="00A50E8E" w:rsidRPr="00285B7A" w:rsidRDefault="00E9012F" w:rsidP="00A50E8E">
                <w:pPr>
                  <w:autoSpaceDE w:val="0"/>
                  <w:autoSpaceDN w:val="0"/>
                  <w:adjustRightInd w:val="0"/>
                  <w:spacing w:beforeLines="20" w:before="48" w:afterLines="20" w:after="48"/>
                  <w:rPr>
                    <w:rFonts w:ascii="Arial" w:hAnsi="Arial" w:cs="Arial"/>
                    <w:sz w:val="20"/>
                    <w:szCs w:val="20"/>
                  </w:rPr>
                </w:pPr>
              </w:p>
            </w:sdtContent>
          </w:sdt>
        </w:tc>
      </w:tr>
      <w:tr w:rsidR="00735DB8" w:rsidRPr="00F03383" w14:paraId="14CED3BE" w14:textId="77777777" w:rsidTr="00562C56">
        <w:tc>
          <w:tcPr>
            <w:tcW w:w="1701" w:type="dxa"/>
            <w:tcBorders>
              <w:top w:val="single" w:sz="4" w:space="0" w:color="auto"/>
              <w:left w:val="single" w:sz="4" w:space="0" w:color="auto"/>
              <w:bottom w:val="single" w:sz="4" w:space="0" w:color="auto"/>
              <w:right w:val="single" w:sz="4" w:space="0" w:color="auto"/>
            </w:tcBorders>
          </w:tcPr>
          <w:p w14:paraId="73C6364F" w14:textId="77777777" w:rsidR="00735DB8" w:rsidRPr="00F03383" w:rsidRDefault="00735DB8" w:rsidP="00735DB8">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t>Output 3</w:t>
            </w:r>
          </w:p>
        </w:tc>
        <w:tc>
          <w:tcPr>
            <w:tcW w:w="6516" w:type="dxa"/>
            <w:tcBorders>
              <w:top w:val="single" w:sz="4" w:space="0" w:color="auto"/>
              <w:left w:val="single" w:sz="4" w:space="0" w:color="auto"/>
              <w:bottom w:val="single" w:sz="4" w:space="0" w:color="auto"/>
              <w:right w:val="single" w:sz="4" w:space="0" w:color="auto"/>
            </w:tcBorders>
          </w:tcPr>
          <w:p w14:paraId="1E2F4E5E" w14:textId="77777777" w:rsidR="00735DB8" w:rsidRPr="00285B7A" w:rsidRDefault="00735DB8" w:rsidP="00735DB8">
            <w:pPr>
              <w:pStyle w:val="Listenabsatz"/>
              <w:numPr>
                <w:ilvl w:val="0"/>
                <w:numId w:val="15"/>
              </w:num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 xml:space="preserve">Providing strategic and technical advice to </w:t>
            </w:r>
            <w:proofErr w:type="spellStart"/>
            <w:r w:rsidRPr="00285B7A">
              <w:rPr>
                <w:rFonts w:ascii="Arial" w:hAnsi="Arial" w:cs="Arial"/>
                <w:sz w:val="20"/>
                <w:szCs w:val="20"/>
              </w:rPr>
              <w:t>MoLS</w:t>
            </w:r>
            <w:proofErr w:type="spellEnd"/>
            <w:r w:rsidRPr="00285B7A">
              <w:rPr>
                <w:rFonts w:ascii="Arial" w:hAnsi="Arial" w:cs="Arial"/>
                <w:sz w:val="20"/>
                <w:szCs w:val="20"/>
              </w:rPr>
              <w:t xml:space="preserve"> on the establishment of exchange/coordination mechanisms with relevant ministries, regions and private sector partners</w:t>
            </w:r>
          </w:p>
          <w:p w14:paraId="17DE3D86" w14:textId="77777777" w:rsidR="00735DB8" w:rsidRPr="00285B7A" w:rsidRDefault="00735DB8" w:rsidP="00735DB8">
            <w:pPr>
              <w:pStyle w:val="Listenabsatz"/>
              <w:numPr>
                <w:ilvl w:val="0"/>
                <w:numId w:val="15"/>
              </w:numPr>
              <w:autoSpaceDE w:val="0"/>
              <w:autoSpaceDN w:val="0"/>
              <w:adjustRightInd w:val="0"/>
              <w:spacing w:beforeLines="20" w:before="48" w:afterLines="20" w:after="48"/>
              <w:rPr>
                <w:rStyle w:val="normaltextrun"/>
                <w:rFonts w:ascii="Arial" w:hAnsi="Arial" w:cs="Arial"/>
                <w:sz w:val="20"/>
                <w:szCs w:val="20"/>
              </w:rPr>
            </w:pPr>
            <w:r w:rsidRPr="00285B7A">
              <w:rPr>
                <w:rFonts w:ascii="Arial" w:hAnsi="Arial" w:cs="Arial"/>
                <w:sz w:val="20"/>
                <w:szCs w:val="20"/>
              </w:rPr>
              <w:lastRenderedPageBreak/>
              <w:t xml:space="preserve">Implementation of </w:t>
            </w:r>
            <w:r w:rsidRPr="00285B7A">
              <w:rPr>
                <w:rStyle w:val="normaltextrun"/>
                <w:rFonts w:ascii="Arial" w:hAnsi="Arial" w:cs="Arial"/>
                <w:color w:val="000000"/>
                <w:sz w:val="20"/>
                <w:szCs w:val="20"/>
                <w:shd w:val="clear" w:color="auto" w:fill="FFFFFF"/>
              </w:rPr>
              <w:t xml:space="preserve">capacity and competence development measures </w:t>
            </w:r>
            <w:r w:rsidRPr="00285B7A">
              <w:rPr>
                <w:rFonts w:ascii="Arial" w:hAnsi="Arial" w:cs="Arial"/>
                <w:sz w:val="20"/>
                <w:szCs w:val="20"/>
              </w:rPr>
              <w:t xml:space="preserve">for political decision-makers, management and technical staff of the </w:t>
            </w:r>
            <w:proofErr w:type="spellStart"/>
            <w:r w:rsidRPr="00285B7A">
              <w:rPr>
                <w:rFonts w:ascii="Arial" w:hAnsi="Arial" w:cs="Arial"/>
                <w:sz w:val="20"/>
                <w:szCs w:val="20"/>
              </w:rPr>
              <w:t>MoLS</w:t>
            </w:r>
            <w:proofErr w:type="spellEnd"/>
            <w:r w:rsidRPr="00285B7A">
              <w:rPr>
                <w:rFonts w:ascii="Arial" w:hAnsi="Arial" w:cs="Arial"/>
                <w:sz w:val="20"/>
                <w:szCs w:val="20"/>
              </w:rPr>
              <w:t xml:space="preserve"> and regional vocational education and training administrations as well as organisations of the constituted economy to identify and control change processes in vocational education and training</w:t>
            </w:r>
          </w:p>
          <w:p w14:paraId="43EAFB32" w14:textId="77777777" w:rsidR="00735DB8" w:rsidRPr="00285B7A" w:rsidRDefault="00735DB8" w:rsidP="00735DB8">
            <w:pPr>
              <w:pStyle w:val="Listenabsatz"/>
              <w:numPr>
                <w:ilvl w:val="0"/>
                <w:numId w:val="15"/>
              </w:numPr>
              <w:autoSpaceDE w:val="0"/>
              <w:autoSpaceDN w:val="0"/>
              <w:adjustRightInd w:val="0"/>
              <w:spacing w:beforeLines="20" w:before="48" w:afterLines="20" w:after="48"/>
              <w:ind w:left="357" w:hanging="357"/>
              <w:rPr>
                <w:rFonts w:ascii="Arial" w:hAnsi="Arial" w:cs="Arial"/>
                <w:sz w:val="20"/>
                <w:szCs w:val="20"/>
              </w:rPr>
            </w:pPr>
            <w:r w:rsidRPr="00285B7A">
              <w:rPr>
                <w:rFonts w:ascii="Arial" w:hAnsi="Arial" w:cs="Arial"/>
                <w:sz w:val="20"/>
                <w:szCs w:val="20"/>
              </w:rPr>
              <w:t>Implementation and expansion of the programme "Women in Leadership Positions in Vocational Education and Training" as well as strategic and technical advice on the design and piloting of a programme "Young Female Managers for Vocational Education and Training"</w:t>
            </w:r>
          </w:p>
          <w:p w14:paraId="76354738" w14:textId="77777777" w:rsidR="00735DB8" w:rsidRPr="00285B7A" w:rsidRDefault="00735DB8" w:rsidP="00735DB8">
            <w:pPr>
              <w:pStyle w:val="Listenabsatz"/>
              <w:numPr>
                <w:ilvl w:val="0"/>
                <w:numId w:val="15"/>
              </w:numPr>
              <w:autoSpaceDE w:val="0"/>
              <w:autoSpaceDN w:val="0"/>
              <w:adjustRightInd w:val="0"/>
              <w:spacing w:beforeLines="20" w:before="48" w:afterLines="20" w:after="48"/>
              <w:ind w:left="357" w:hanging="357"/>
              <w:rPr>
                <w:rFonts w:ascii="Arial" w:hAnsi="Arial" w:cs="Arial"/>
                <w:sz w:val="20"/>
                <w:szCs w:val="20"/>
              </w:rPr>
            </w:pPr>
            <w:r w:rsidRPr="00285B7A">
              <w:rPr>
                <w:rFonts w:ascii="Arial" w:hAnsi="Arial" w:cs="Arial"/>
                <w:sz w:val="20"/>
                <w:szCs w:val="20"/>
              </w:rPr>
              <w:t xml:space="preserve">Expert and process consulting for the development and implementation of digital and green recommendations for action in the vocational education and training sector </w:t>
            </w:r>
          </w:p>
          <w:p w14:paraId="161E731B" w14:textId="7C702B2D" w:rsidR="00735DB8" w:rsidRPr="00285B7A" w:rsidRDefault="00735DB8" w:rsidP="00735DB8">
            <w:pPr>
              <w:pStyle w:val="Listenabsatz"/>
              <w:numPr>
                <w:ilvl w:val="0"/>
                <w:numId w:val="15"/>
              </w:numPr>
              <w:autoSpaceDE w:val="0"/>
              <w:autoSpaceDN w:val="0"/>
              <w:adjustRightInd w:val="0"/>
              <w:spacing w:beforeLines="20" w:before="48" w:afterLines="20" w:after="48"/>
              <w:ind w:left="357" w:hanging="357"/>
              <w:rPr>
                <w:rFonts w:ascii="Arial" w:hAnsi="Arial" w:cs="Arial"/>
                <w:sz w:val="20"/>
                <w:szCs w:val="20"/>
              </w:rPr>
            </w:pPr>
            <w:r w:rsidRPr="00285B7A">
              <w:rPr>
                <w:rFonts w:ascii="Arial" w:hAnsi="Arial" w:cs="Arial"/>
                <w:sz w:val="20"/>
                <w:szCs w:val="20"/>
              </w:rPr>
              <w:t>Strategic and technical advice on the (further) development and introduction of digital knowledge management and administrative systems for state vocational education and training stakeholders</w:t>
            </w:r>
          </w:p>
        </w:tc>
        <w:tc>
          <w:tcPr>
            <w:tcW w:w="7087" w:type="dxa"/>
            <w:tcBorders>
              <w:top w:val="single" w:sz="4" w:space="0" w:color="auto"/>
              <w:left w:val="single" w:sz="4" w:space="0" w:color="auto"/>
              <w:bottom w:val="single" w:sz="4" w:space="0" w:color="auto"/>
              <w:right w:val="single" w:sz="4" w:space="0" w:color="auto"/>
            </w:tcBorders>
          </w:tcPr>
          <w:p w14:paraId="27617527" w14:textId="77777777" w:rsidR="00735DB8" w:rsidRPr="00285B7A" w:rsidRDefault="00735DB8" w:rsidP="00735DB8">
            <w:pPr>
              <w:pStyle w:val="pf0"/>
              <w:spacing w:before="0" w:beforeAutospacing="0" w:after="0" w:afterAutospacing="0"/>
              <w:rPr>
                <w:rFonts w:ascii="Arial" w:hAnsi="Arial" w:cs="Arial"/>
                <w:sz w:val="20"/>
                <w:szCs w:val="20"/>
                <w:lang w:val="de-DE"/>
              </w:rPr>
            </w:pPr>
            <w:r w:rsidRPr="00285B7A">
              <w:rPr>
                <w:rFonts w:ascii="Arial" w:hAnsi="Arial" w:cs="Arial"/>
                <w:sz w:val="20"/>
                <w:szCs w:val="20"/>
                <w:lang w:val="de-DE"/>
              </w:rPr>
              <w:lastRenderedPageBreak/>
              <w:t>International LZFK (35 FKM)</w:t>
            </w:r>
          </w:p>
          <w:p w14:paraId="60D817F5" w14:textId="6B7BECD1" w:rsidR="00735DB8" w:rsidRPr="00285B7A" w:rsidRDefault="00735DB8" w:rsidP="00735DB8">
            <w:pPr>
              <w:pStyle w:val="pf0"/>
              <w:spacing w:before="0" w:beforeAutospacing="0" w:after="0" w:afterAutospacing="0"/>
              <w:rPr>
                <w:rFonts w:ascii="Arial" w:hAnsi="Arial" w:cs="Arial"/>
                <w:sz w:val="20"/>
                <w:szCs w:val="20"/>
                <w:lang w:val="de-DE"/>
              </w:rPr>
            </w:pPr>
            <w:r w:rsidRPr="00285B7A">
              <w:rPr>
                <w:rFonts w:ascii="Arial" w:hAnsi="Arial" w:cs="Arial"/>
                <w:sz w:val="20"/>
                <w:szCs w:val="20"/>
                <w:lang w:val="de-DE"/>
              </w:rPr>
              <w:t>Nationale LZFK (257 FKM)</w:t>
            </w:r>
          </w:p>
          <w:p w14:paraId="5D1BF415" w14:textId="77777777" w:rsidR="00735DB8" w:rsidRPr="00285B7A" w:rsidRDefault="00735DB8" w:rsidP="00735DB8">
            <w:pPr>
              <w:pStyle w:val="pf0"/>
              <w:spacing w:before="0" w:beforeAutospacing="0" w:after="0" w:afterAutospacing="0"/>
              <w:rPr>
                <w:rFonts w:ascii="Arial" w:hAnsi="Arial" w:cs="Arial"/>
                <w:sz w:val="20"/>
                <w:szCs w:val="20"/>
                <w:lang w:val="de-DE"/>
              </w:rPr>
            </w:pPr>
            <w:r w:rsidRPr="00285B7A">
              <w:rPr>
                <w:rFonts w:ascii="Arial" w:hAnsi="Arial" w:cs="Arial"/>
                <w:sz w:val="20"/>
                <w:szCs w:val="20"/>
                <w:lang w:val="de-DE"/>
              </w:rPr>
              <w:t>KZE (38 FKM)</w:t>
            </w:r>
          </w:p>
          <w:p w14:paraId="146FC0EB" w14:textId="77777777" w:rsidR="00735DB8" w:rsidRPr="00285B7A" w:rsidRDefault="00735DB8" w:rsidP="00735DB8">
            <w:pPr>
              <w:pStyle w:val="pf0"/>
              <w:spacing w:before="0" w:beforeAutospacing="0" w:after="0" w:afterAutospacing="0"/>
              <w:rPr>
                <w:rFonts w:ascii="Arial" w:hAnsi="Arial" w:cs="Arial"/>
                <w:sz w:val="20"/>
                <w:szCs w:val="20"/>
              </w:rPr>
            </w:pPr>
            <w:r w:rsidRPr="00285B7A">
              <w:rPr>
                <w:rFonts w:ascii="Arial" w:hAnsi="Arial" w:cs="Arial"/>
                <w:sz w:val="20"/>
                <w:szCs w:val="20"/>
              </w:rPr>
              <w:t>Material goods 99.008 EUR</w:t>
            </w:r>
          </w:p>
          <w:p w14:paraId="1E48B171" w14:textId="0C38F435" w:rsidR="00735DB8" w:rsidRPr="00285B7A" w:rsidRDefault="00735DB8" w:rsidP="00735DB8">
            <w:pPr>
              <w:pStyle w:val="pf0"/>
              <w:spacing w:before="0" w:beforeAutospacing="0" w:after="0" w:afterAutospacing="0"/>
              <w:rPr>
                <w:rFonts w:ascii="Arial" w:hAnsi="Arial" w:cs="Arial"/>
                <w:sz w:val="20"/>
                <w:szCs w:val="20"/>
              </w:rPr>
            </w:pPr>
            <w:r w:rsidRPr="00285B7A">
              <w:rPr>
                <w:rFonts w:ascii="Arial" w:hAnsi="Arial" w:cs="Arial"/>
                <w:sz w:val="20"/>
                <w:szCs w:val="20"/>
              </w:rPr>
              <w:lastRenderedPageBreak/>
              <w:t>Financing: EUR 453,000</w:t>
            </w:r>
          </w:p>
          <w:p w14:paraId="65CC0D1F" w14:textId="77777777" w:rsidR="00735DB8" w:rsidRPr="00285B7A" w:rsidRDefault="00735DB8" w:rsidP="00735DB8">
            <w:pPr>
              <w:pStyle w:val="pf0"/>
              <w:spacing w:before="0" w:beforeAutospacing="0" w:after="0" w:afterAutospacing="0"/>
              <w:rPr>
                <w:rFonts w:ascii="Arial" w:hAnsi="Arial" w:cs="Arial"/>
                <w:sz w:val="20"/>
                <w:szCs w:val="20"/>
              </w:rPr>
            </w:pPr>
          </w:p>
          <w:p w14:paraId="293296C5" w14:textId="2B138852" w:rsidR="00735DB8" w:rsidRPr="00285B7A" w:rsidRDefault="00735DB8" w:rsidP="00735DB8">
            <w:pPr>
              <w:autoSpaceDE w:val="0"/>
              <w:autoSpaceDN w:val="0"/>
              <w:adjustRightInd w:val="0"/>
              <w:spacing w:beforeLines="20" w:before="48" w:afterLines="20" w:after="48"/>
              <w:rPr>
                <w:rFonts w:ascii="Arial" w:hAnsi="Arial" w:cs="Arial"/>
                <w:sz w:val="20"/>
                <w:szCs w:val="20"/>
              </w:rPr>
            </w:pPr>
          </w:p>
        </w:tc>
      </w:tr>
      <w:tr w:rsidR="00735DB8" w:rsidRPr="00F03383" w14:paraId="223F6201" w14:textId="77777777" w:rsidTr="00562C56">
        <w:tc>
          <w:tcPr>
            <w:tcW w:w="1701" w:type="dxa"/>
            <w:tcBorders>
              <w:top w:val="single" w:sz="4" w:space="0" w:color="auto"/>
              <w:left w:val="single" w:sz="4" w:space="0" w:color="auto"/>
              <w:bottom w:val="single" w:sz="4" w:space="0" w:color="auto"/>
              <w:right w:val="single" w:sz="4" w:space="0" w:color="auto"/>
            </w:tcBorders>
          </w:tcPr>
          <w:p w14:paraId="5D9DE122" w14:textId="77777777" w:rsidR="00735DB8" w:rsidRPr="00F03383" w:rsidRDefault="00735DB8" w:rsidP="00735DB8">
            <w:pPr>
              <w:autoSpaceDE w:val="0"/>
              <w:autoSpaceDN w:val="0"/>
              <w:adjustRightInd w:val="0"/>
              <w:spacing w:beforeLines="20" w:before="48" w:afterLines="20" w:after="48"/>
              <w:rPr>
                <w:rFonts w:ascii="Arial" w:hAnsi="Arial" w:cs="Arial"/>
                <w:b/>
                <w:sz w:val="20"/>
                <w:szCs w:val="20"/>
              </w:rPr>
            </w:pPr>
            <w:r w:rsidRPr="00F03383">
              <w:rPr>
                <w:rFonts w:ascii="Arial" w:hAnsi="Arial" w:cs="Arial"/>
                <w:b/>
                <w:sz w:val="20"/>
                <w:szCs w:val="20"/>
              </w:rPr>
              <w:lastRenderedPageBreak/>
              <w:t>Output 4</w:t>
            </w:r>
          </w:p>
        </w:tc>
        <w:tc>
          <w:tcPr>
            <w:tcW w:w="6516" w:type="dxa"/>
            <w:tcBorders>
              <w:top w:val="single" w:sz="4" w:space="0" w:color="auto"/>
              <w:left w:val="single" w:sz="4" w:space="0" w:color="auto"/>
              <w:bottom w:val="single" w:sz="4" w:space="0" w:color="auto"/>
              <w:right w:val="single" w:sz="4" w:space="0" w:color="auto"/>
            </w:tcBorders>
          </w:tcPr>
          <w:sdt>
            <w:sdtPr>
              <w:rPr>
                <w:rFonts w:ascii="Arial" w:hAnsi="Arial" w:cs="Arial"/>
                <w:sz w:val="20"/>
                <w:szCs w:val="20"/>
              </w:rPr>
              <w:alias w:val="Aktivtäten 4"/>
              <w:tag w:val="Aktivitäten_4"/>
              <w:id w:val="1277137349"/>
              <w:placeholder>
                <w:docPart w:val="981CAC5D859A471EAC87FC78962304A7"/>
              </w:placeholder>
            </w:sdtPr>
            <w:sdtEndPr/>
            <w:sdtContent>
              <w:p w14:paraId="74AF4A02" w14:textId="77777777" w:rsidR="00735DB8" w:rsidRPr="00285B7A" w:rsidRDefault="00735DB8" w:rsidP="00735DB8">
                <w:pPr>
                  <w:pStyle w:val="Listenabsatz"/>
                  <w:numPr>
                    <w:ilvl w:val="0"/>
                    <w:numId w:val="15"/>
                  </w:num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Conducting a situation analysis to understand the digital and entrepreneurial skills training programme offered by VET institutions and to assess the digital readiness and current accessibility of VET programmes and facilities for students with disabilities</w:t>
                </w:r>
              </w:p>
              <w:p w14:paraId="03B71FCC" w14:textId="77777777" w:rsidR="00735DB8" w:rsidRPr="00285B7A" w:rsidRDefault="00735DB8" w:rsidP="00735DB8">
                <w:pPr>
                  <w:pStyle w:val="Listenabsatz"/>
                  <w:ind w:left="360"/>
                  <w:rPr>
                    <w:rFonts w:ascii="Arial" w:hAnsi="Arial" w:cs="Arial"/>
                    <w:sz w:val="20"/>
                    <w:szCs w:val="20"/>
                  </w:rPr>
                </w:pPr>
                <w:r w:rsidRPr="00285B7A">
                  <w:rPr>
                    <w:rFonts w:ascii="Arial" w:hAnsi="Arial" w:cs="Arial"/>
                    <w:sz w:val="20"/>
                    <w:szCs w:val="20"/>
                  </w:rPr>
                  <w:t>Strategic and technical advice to partners and other VET stakeholders and leading sector companies on the design and implementation of exemplary, innovative qualification measures on green, digital and entrepreneurial skills</w:t>
                </w:r>
              </w:p>
              <w:p w14:paraId="234B8C55" w14:textId="77777777" w:rsidR="00735DB8" w:rsidRPr="00285B7A" w:rsidRDefault="00735DB8" w:rsidP="00735DB8">
                <w:pPr>
                  <w:pStyle w:val="Listenabsatz"/>
                  <w:numPr>
                    <w:ilvl w:val="0"/>
                    <w:numId w:val="15"/>
                  </w:numPr>
                  <w:autoSpaceDE w:val="0"/>
                  <w:autoSpaceDN w:val="0"/>
                  <w:adjustRightInd w:val="0"/>
                  <w:spacing w:beforeLines="20" w:before="48" w:afterLines="20" w:after="48"/>
                  <w:rPr>
                    <w:rFonts w:ascii="Arial" w:hAnsi="Arial" w:cs="Arial"/>
                    <w:sz w:val="20"/>
                    <w:szCs w:val="20"/>
                  </w:rPr>
                </w:pPr>
                <w:r w:rsidRPr="00285B7A">
                  <w:rPr>
                    <w:rFonts w:ascii="Arial" w:hAnsi="Arial" w:cs="Arial"/>
                    <w:sz w:val="20"/>
                    <w:szCs w:val="20"/>
                  </w:rPr>
                  <w:t>Advising vocational education and training stakeholders on the design and implementation of inclusion-promoting and gender-responsive training measures</w:t>
                </w:r>
              </w:p>
              <w:p w14:paraId="24536DB3" w14:textId="77777777" w:rsidR="00735DB8" w:rsidRPr="00285B7A" w:rsidRDefault="00735DB8" w:rsidP="00735DB8">
                <w:pPr>
                  <w:pStyle w:val="Listenabsatz"/>
                  <w:numPr>
                    <w:ilvl w:val="0"/>
                    <w:numId w:val="15"/>
                  </w:numPr>
                  <w:autoSpaceDE w:val="0"/>
                  <w:autoSpaceDN w:val="0"/>
                  <w:adjustRightInd w:val="0"/>
                  <w:spacing w:beforeLines="20" w:before="48" w:afterLines="20" w:after="48"/>
                  <w:rPr>
                    <w:rFonts w:ascii="Arial" w:hAnsi="Arial" w:cs="Arial"/>
                    <w:sz w:val="20"/>
                    <w:szCs w:val="20"/>
                  </w:rPr>
                </w:pPr>
                <w:r w:rsidRPr="00285B7A">
                  <w:rPr>
                    <w:rFonts w:ascii="Arial" w:eastAsiaTheme="minorHAnsi" w:hAnsi="Arial" w:cs="Arial"/>
                    <w:sz w:val="20"/>
                    <w:szCs w:val="20"/>
                  </w:rPr>
                  <w:t xml:space="preserve">Advising the partner on the design and implementation of targeted </w:t>
                </w:r>
                <w:r w:rsidRPr="00285B7A">
                  <w:rPr>
                    <w:rFonts w:ascii="Arial" w:eastAsiaTheme="minorHAnsi" w:hAnsi="Arial" w:cs="Arial"/>
                    <w:i/>
                    <w:iCs/>
                    <w:sz w:val="20"/>
                    <w:szCs w:val="20"/>
                  </w:rPr>
                  <w:t xml:space="preserve">outreach </w:t>
                </w:r>
                <w:r w:rsidRPr="00285B7A">
                  <w:rPr>
                    <w:rFonts w:ascii="Arial" w:eastAsiaTheme="minorHAnsi" w:hAnsi="Arial" w:cs="Arial"/>
                    <w:sz w:val="20"/>
                    <w:szCs w:val="20"/>
                  </w:rPr>
                  <w:t xml:space="preserve">campaigns to attract female students to digital skills training and </w:t>
                </w:r>
                <w:r w:rsidRPr="00285B7A">
                  <w:rPr>
                    <w:rFonts w:ascii="Arial" w:eastAsiaTheme="minorHAnsi" w:hAnsi="Arial" w:cs="Arial"/>
                    <w:i/>
                    <w:iCs/>
                    <w:sz w:val="20"/>
                    <w:szCs w:val="20"/>
                  </w:rPr>
                  <w:t>entrepreneurship</w:t>
                </w:r>
                <w:r w:rsidRPr="00285B7A">
                  <w:rPr>
                    <w:rFonts w:ascii="Arial" w:eastAsiaTheme="minorHAnsi" w:hAnsi="Arial" w:cs="Arial"/>
                    <w:sz w:val="20"/>
                    <w:szCs w:val="20"/>
                  </w:rPr>
                  <w:t xml:space="preserve"> programs.</w:t>
                </w:r>
              </w:p>
              <w:p w14:paraId="0CD2CFA3" w14:textId="2FA4372F" w:rsidR="00735DB8" w:rsidRPr="00285B7A" w:rsidRDefault="00E9012F" w:rsidP="00735DB8">
                <w:pPr>
                  <w:autoSpaceDE w:val="0"/>
                  <w:autoSpaceDN w:val="0"/>
                  <w:adjustRightInd w:val="0"/>
                  <w:spacing w:beforeLines="20" w:before="48" w:afterLines="20" w:after="48"/>
                  <w:rPr>
                    <w:rFonts w:ascii="Arial" w:hAnsi="Arial" w:cs="Arial"/>
                    <w:sz w:val="20"/>
                    <w:szCs w:val="20"/>
                  </w:rPr>
                </w:pPr>
              </w:p>
            </w:sdtContent>
          </w:sdt>
        </w:tc>
        <w:tc>
          <w:tcPr>
            <w:tcW w:w="7087" w:type="dxa"/>
            <w:tcBorders>
              <w:top w:val="single" w:sz="4" w:space="0" w:color="auto"/>
              <w:left w:val="single" w:sz="4" w:space="0" w:color="auto"/>
              <w:bottom w:val="single" w:sz="4" w:space="0" w:color="auto"/>
              <w:right w:val="single" w:sz="4" w:space="0" w:color="auto"/>
            </w:tcBorders>
          </w:tcPr>
          <w:sdt>
            <w:sdtPr>
              <w:rPr>
                <w:rFonts w:ascii="Arial" w:hAnsi="Arial" w:cs="Arial"/>
                <w:sz w:val="20"/>
                <w:szCs w:val="20"/>
              </w:rPr>
              <w:alias w:val="Inputs 4"/>
              <w:tag w:val="Inputs_4"/>
              <w:id w:val="-1229296100"/>
              <w:placeholder>
                <w:docPart w:val="D7A508F507374B9EA9F9E4DCA4CC3541"/>
              </w:placeholder>
            </w:sdtPr>
            <w:sdtEndPr/>
            <w:sdtContent>
              <w:p w14:paraId="72C8A8D7" w14:textId="77777777" w:rsidR="00555759" w:rsidRPr="00285B7A" w:rsidRDefault="00555759" w:rsidP="00555759">
                <w:pPr>
                  <w:pStyle w:val="pf0"/>
                  <w:spacing w:before="0" w:beforeAutospacing="0" w:after="0" w:afterAutospacing="0"/>
                  <w:rPr>
                    <w:rFonts w:ascii="Arial" w:hAnsi="Arial" w:cs="Arial"/>
                    <w:sz w:val="20"/>
                    <w:szCs w:val="20"/>
                    <w:lang w:val="de-DE"/>
                  </w:rPr>
                </w:pPr>
                <w:r w:rsidRPr="00285B7A">
                  <w:rPr>
                    <w:rFonts w:ascii="Arial" w:hAnsi="Arial" w:cs="Arial"/>
                    <w:sz w:val="20"/>
                    <w:szCs w:val="20"/>
                    <w:lang w:val="de-DE"/>
                  </w:rPr>
                  <w:t>International LZFK (99 FKM)</w:t>
                </w:r>
              </w:p>
              <w:p w14:paraId="17022B41" w14:textId="77777777" w:rsidR="00555759" w:rsidRPr="00285B7A" w:rsidRDefault="00555759" w:rsidP="00555759">
                <w:pPr>
                  <w:pStyle w:val="pf0"/>
                  <w:spacing w:before="0" w:beforeAutospacing="0" w:after="0" w:afterAutospacing="0"/>
                  <w:rPr>
                    <w:rFonts w:ascii="Arial" w:hAnsi="Arial" w:cs="Arial"/>
                    <w:sz w:val="20"/>
                    <w:szCs w:val="20"/>
                    <w:lang w:val="de-DE"/>
                  </w:rPr>
                </w:pPr>
                <w:r w:rsidRPr="00285B7A">
                  <w:rPr>
                    <w:rFonts w:ascii="Arial" w:hAnsi="Arial" w:cs="Arial"/>
                    <w:sz w:val="20"/>
                    <w:szCs w:val="20"/>
                    <w:lang w:val="de-DE"/>
                  </w:rPr>
                  <w:t>Nationale LZFK (779FKM)</w:t>
                </w:r>
              </w:p>
              <w:p w14:paraId="49422CDC" w14:textId="77777777" w:rsidR="00555759" w:rsidRPr="00285B7A" w:rsidRDefault="00555759" w:rsidP="00555759">
                <w:pPr>
                  <w:pStyle w:val="pf0"/>
                  <w:spacing w:before="0" w:beforeAutospacing="0" w:after="0" w:afterAutospacing="0"/>
                  <w:rPr>
                    <w:rFonts w:ascii="Arial" w:hAnsi="Arial" w:cs="Arial"/>
                    <w:sz w:val="20"/>
                    <w:szCs w:val="20"/>
                    <w:lang w:val="de-DE"/>
                  </w:rPr>
                </w:pPr>
                <w:r w:rsidRPr="00285B7A">
                  <w:rPr>
                    <w:rFonts w:ascii="Arial" w:hAnsi="Arial" w:cs="Arial"/>
                    <w:sz w:val="20"/>
                    <w:szCs w:val="20"/>
                    <w:lang w:val="de-DE"/>
                  </w:rPr>
                  <w:t>KZE (91 FKM)</w:t>
                </w:r>
              </w:p>
              <w:p w14:paraId="0ABFE25F" w14:textId="77777777" w:rsidR="00555759" w:rsidRPr="00285B7A" w:rsidRDefault="00555759" w:rsidP="00555759">
                <w:pPr>
                  <w:pStyle w:val="pf0"/>
                  <w:spacing w:before="0" w:beforeAutospacing="0" w:after="0" w:afterAutospacing="0"/>
                  <w:rPr>
                    <w:rFonts w:ascii="Arial" w:hAnsi="Arial" w:cs="Arial"/>
                    <w:sz w:val="20"/>
                    <w:szCs w:val="20"/>
                  </w:rPr>
                </w:pPr>
                <w:r w:rsidRPr="00285B7A">
                  <w:rPr>
                    <w:rFonts w:ascii="Arial" w:hAnsi="Arial" w:cs="Arial"/>
                    <w:sz w:val="20"/>
                    <w:szCs w:val="20"/>
                  </w:rPr>
                  <w:t>Material goods 12,103 EUR</w:t>
                </w:r>
              </w:p>
              <w:p w14:paraId="7E5BFFF2" w14:textId="77777777" w:rsidR="00555759" w:rsidRPr="00285B7A" w:rsidRDefault="00555759" w:rsidP="00555759">
                <w:pPr>
                  <w:pStyle w:val="pf0"/>
                  <w:spacing w:before="0" w:beforeAutospacing="0" w:after="0" w:afterAutospacing="0"/>
                  <w:rPr>
                    <w:rFonts w:ascii="Arial" w:hAnsi="Arial" w:cs="Arial"/>
                    <w:sz w:val="20"/>
                    <w:szCs w:val="20"/>
                  </w:rPr>
                </w:pPr>
                <w:r w:rsidRPr="00285B7A">
                  <w:rPr>
                    <w:rFonts w:ascii="Arial" w:hAnsi="Arial" w:cs="Arial"/>
                    <w:sz w:val="20"/>
                    <w:szCs w:val="20"/>
                  </w:rPr>
                  <w:t>Financing: EUR 2,127,000</w:t>
                </w:r>
              </w:p>
              <w:p w14:paraId="0E74647A" w14:textId="2A76D1EA" w:rsidR="00735DB8" w:rsidRPr="00285B7A" w:rsidRDefault="00E9012F" w:rsidP="00735DB8">
                <w:pPr>
                  <w:autoSpaceDE w:val="0"/>
                  <w:autoSpaceDN w:val="0"/>
                  <w:adjustRightInd w:val="0"/>
                  <w:spacing w:beforeLines="20" w:before="48" w:afterLines="20" w:after="48"/>
                  <w:rPr>
                    <w:rFonts w:ascii="Arial" w:hAnsi="Arial" w:cs="Arial"/>
                    <w:sz w:val="20"/>
                    <w:szCs w:val="20"/>
                  </w:rPr>
                </w:pPr>
              </w:p>
            </w:sdtContent>
          </w:sdt>
        </w:tc>
      </w:tr>
    </w:tbl>
    <w:p w14:paraId="524C2747" w14:textId="315C79A0" w:rsidR="00112883" w:rsidRPr="002E234F" w:rsidRDefault="00112883" w:rsidP="006376B6">
      <w:pPr>
        <w:tabs>
          <w:tab w:val="left" w:pos="7980"/>
        </w:tabs>
        <w:spacing w:before="20" w:after="20"/>
        <w:rPr>
          <w:rFonts w:ascii="Arial" w:hAnsi="Arial" w:cs="Arial"/>
          <w:sz w:val="20"/>
          <w:szCs w:val="20"/>
        </w:rPr>
      </w:pPr>
    </w:p>
    <w:sectPr w:rsidR="00112883" w:rsidRPr="002E234F" w:rsidSect="006F0506">
      <w:headerReference w:type="default" r:id="rId11"/>
      <w:footerReference w:type="default" r:id="rId12"/>
      <w:headerReference w:type="first" r:id="rId13"/>
      <w:footerReference w:type="first" r:id="rId14"/>
      <w:pgSz w:w="16838" w:h="11906" w:orient="landscape" w:code="9"/>
      <w:pgMar w:top="1418" w:right="851" w:bottom="1134" w:left="851"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FEA94" w14:textId="77777777" w:rsidR="00352513" w:rsidRPr="00F03383" w:rsidRDefault="00352513" w:rsidP="00A637D0">
      <w:r w:rsidRPr="00F03383">
        <w:separator/>
      </w:r>
    </w:p>
  </w:endnote>
  <w:endnote w:type="continuationSeparator" w:id="0">
    <w:p w14:paraId="15B313C6" w14:textId="77777777" w:rsidR="00352513" w:rsidRPr="00F03383" w:rsidRDefault="00352513" w:rsidP="00A637D0">
      <w:r w:rsidRPr="00F033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494596"/>
      <w:docPartObj>
        <w:docPartGallery w:val="Page Numbers (Bottom of Page)"/>
        <w:docPartUnique/>
      </w:docPartObj>
    </w:sdtPr>
    <w:sdtEndPr/>
    <w:sdtContent>
      <w:p w14:paraId="3C1B95D4" w14:textId="77777777" w:rsidR="004367C8" w:rsidRPr="00F03383" w:rsidRDefault="004367C8">
        <w:pPr>
          <w:pStyle w:val="Fuzeile"/>
          <w:jc w:val="right"/>
        </w:pPr>
        <w:r w:rsidRPr="00F03383">
          <w:fldChar w:fldCharType="begin"/>
        </w:r>
        <w:r w:rsidRPr="00F03383">
          <w:instrText>PAGE   \* MERGEFORMAT</w:instrText>
        </w:r>
        <w:r w:rsidRPr="00F03383">
          <w:fldChar w:fldCharType="separate"/>
        </w:r>
        <w:r w:rsidRPr="00F03383">
          <w:t>2</w:t>
        </w:r>
        <w:r w:rsidRPr="00F03383">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ABD6B" w14:textId="77777777" w:rsidR="004367C8" w:rsidRPr="00F03383" w:rsidRDefault="004367C8" w:rsidP="006F0506">
    <w:pPr>
      <w:pStyle w:val="Fuzeile"/>
      <w:tabs>
        <w:tab w:val="clear" w:pos="4536"/>
        <w:tab w:val="clear" w:pos="9072"/>
        <w:tab w:val="center" w:pos="7088"/>
        <w:tab w:val="right" w:pos="15136"/>
      </w:tabs>
      <w:rPr>
        <w:rFonts w:ascii="Times New Roman" w:eastAsia="Times New Roman" w:hAnsi="Times New Roman" w:cs="Times New Roman"/>
        <w:sz w:val="24"/>
        <w:szCs w:val="24"/>
        <w:lang w:eastAsia="de-DE"/>
      </w:rPr>
    </w:pPr>
    <w:r w:rsidRPr="00F03383">
      <w:rPr>
        <w:sz w:val="14"/>
        <w:szCs w:val="14"/>
      </w:rPr>
      <w:t>Ver. 27.02.2025 BMZ</w:t>
    </w:r>
    <w:r w:rsidRPr="00F03383">
      <w:rPr>
        <w:sz w:val="14"/>
        <w:szCs w:val="14"/>
      </w:rPr>
      <w:tab/>
    </w:r>
    <w:r w:rsidRPr="00F03383">
      <w:rPr>
        <w:sz w:val="14"/>
        <w:szCs w:val="14"/>
      </w:rPr>
      <w:tab/>
    </w:r>
    <w:sdt>
      <w:sdtPr>
        <w:id w:val="1057437468"/>
        <w:docPartObj>
          <w:docPartGallery w:val="Page Numbers (Bottom of Page)"/>
          <w:docPartUnique/>
        </w:docPartObj>
      </w:sdtPr>
      <w:sdtEndPr/>
      <w:sdtContent>
        <w:r w:rsidRPr="00F03383">
          <w:fldChar w:fldCharType="begin"/>
        </w:r>
        <w:r w:rsidRPr="00F03383">
          <w:instrText>PAGE   \* MERGEFORMAT</w:instrText>
        </w:r>
        <w:r w:rsidRPr="00F03383">
          <w:fldChar w:fldCharType="separate"/>
        </w:r>
        <w:r w:rsidRPr="00F03383">
          <w:t>1</w:t>
        </w:r>
        <w:r w:rsidRPr="00F03383">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20C3F" w14:textId="77777777" w:rsidR="00352513" w:rsidRPr="00F03383" w:rsidRDefault="00352513" w:rsidP="00A637D0">
      <w:r w:rsidRPr="00F03383">
        <w:separator/>
      </w:r>
    </w:p>
  </w:footnote>
  <w:footnote w:type="continuationSeparator" w:id="0">
    <w:p w14:paraId="10A84CD7" w14:textId="77777777" w:rsidR="00352513" w:rsidRPr="00F03383" w:rsidRDefault="00352513" w:rsidP="00A637D0">
      <w:r w:rsidRPr="00F0338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31172" w14:textId="77777777" w:rsidR="004367C8" w:rsidRPr="00F03383" w:rsidRDefault="004367C8">
    <w:r w:rsidRPr="00F03383">
      <w:rPr>
        <w:noProof/>
      </w:rPr>
      <w:drawing>
        <wp:anchor distT="0" distB="0" distL="114300" distR="114300" simplePos="0" relativeHeight="251658240" behindDoc="0" locked="0" layoutInCell="1" allowOverlap="1" wp14:anchorId="4A1F8EC7" wp14:editId="37B5401C">
          <wp:simplePos x="0" y="0"/>
          <wp:positionH relativeFrom="column">
            <wp:posOffset>8972550</wp:posOffset>
          </wp:positionH>
          <wp:positionV relativeFrom="paragraph">
            <wp:posOffset>-53975</wp:posOffset>
          </wp:positionV>
          <wp:extent cx="898525" cy="899795"/>
          <wp:effectExtent l="0" t="0" r="0" b="0"/>
          <wp:wrapNone/>
          <wp:docPr id="6" name="Grafik 2"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898525" cy="899795"/>
                  </a:xfrm>
                  <a:prstGeom prst="rect">
                    <a:avLst/>
                  </a:prstGeom>
                </pic:spPr>
              </pic:pic>
            </a:graphicData>
          </a:graphic>
        </wp:anchor>
      </w:drawing>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10586"/>
      <w:gridCol w:w="4550"/>
    </w:tblGrid>
    <w:tr w:rsidR="004367C8" w:rsidRPr="00F03383" w14:paraId="0061B7BB" w14:textId="77777777" w:rsidTr="00625191">
      <w:tc>
        <w:tcPr>
          <w:tcW w:w="3497" w:type="pct"/>
        </w:tcPr>
        <w:p w14:paraId="511CF416" w14:textId="77777777" w:rsidR="00032215" w:rsidRPr="00F03383" w:rsidRDefault="00032215" w:rsidP="00032215">
          <w:pPr>
            <w:autoSpaceDE w:val="0"/>
            <w:autoSpaceDN w:val="0"/>
            <w:adjustRightInd w:val="0"/>
            <w:spacing w:after="120" w:line="300" w:lineRule="atLeast"/>
            <w:rPr>
              <w:rFonts w:ascii="Arial" w:hAnsi="Arial" w:cs="Arial"/>
              <w:b/>
              <w:bCs/>
              <w:iCs/>
            </w:rPr>
          </w:pPr>
          <w:r w:rsidRPr="00F03383">
            <w:rPr>
              <w:rFonts w:ascii="Arial" w:hAnsi="Arial" w:cs="Arial"/>
              <w:b/>
              <w:bCs/>
              <w:iCs/>
            </w:rPr>
            <w:t>Capacity Building in Education IV in Ethiopia</w:t>
          </w:r>
        </w:p>
        <w:p w14:paraId="17C14B53" w14:textId="5ECCDA77" w:rsidR="004367C8" w:rsidRPr="00F03383" w:rsidRDefault="00032215" w:rsidP="00032215">
          <w:pPr>
            <w:autoSpaceDE w:val="0"/>
            <w:autoSpaceDN w:val="0"/>
            <w:adjustRightInd w:val="0"/>
            <w:spacing w:after="120" w:line="300" w:lineRule="atLeast"/>
            <w:rPr>
              <w:rFonts w:ascii="Arial" w:hAnsi="Arial" w:cs="Arial"/>
              <w:b/>
              <w:bCs/>
              <w:i/>
              <w:iCs/>
            </w:rPr>
          </w:pPr>
          <w:r w:rsidRPr="00F03383">
            <w:rPr>
              <w:rFonts w:ascii="Arial" w:hAnsi="Arial" w:cs="Arial"/>
              <w:b/>
              <w:bCs/>
              <w:iCs/>
            </w:rPr>
            <w:t>Project number 2023.2271.7</w:t>
          </w:r>
        </w:p>
      </w:tc>
      <w:tc>
        <w:tcPr>
          <w:tcW w:w="1503" w:type="pct"/>
        </w:tcPr>
        <w:p w14:paraId="6D736E77" w14:textId="77777777" w:rsidR="004367C8" w:rsidRPr="00F03383" w:rsidRDefault="004367C8" w:rsidP="00112883">
          <w:pPr>
            <w:pStyle w:val="Kopfzeile"/>
            <w:tabs>
              <w:tab w:val="clear" w:pos="4536"/>
              <w:tab w:val="clear" w:pos="9072"/>
              <w:tab w:val="right" w:pos="9356"/>
            </w:tabs>
            <w:ind w:right="-227"/>
            <w:jc w:val="right"/>
            <w:rPr>
              <w:rFonts w:cs="Arial"/>
            </w:rPr>
          </w:pPr>
        </w:p>
      </w:tc>
    </w:tr>
  </w:tbl>
  <w:p w14:paraId="3FD23502" w14:textId="77777777" w:rsidR="004367C8" w:rsidRPr="00F03383" w:rsidRDefault="004367C8" w:rsidP="00165E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05D40" w14:textId="77777777" w:rsidR="004367C8" w:rsidRPr="00F03383" w:rsidRDefault="004367C8" w:rsidP="00BB2807">
    <w:r w:rsidRPr="00F03383">
      <w:rPr>
        <w:noProof/>
      </w:rPr>
      <w:drawing>
        <wp:anchor distT="0" distB="0" distL="114300" distR="114300" simplePos="0" relativeHeight="251658241" behindDoc="0" locked="0" layoutInCell="1" allowOverlap="1" wp14:anchorId="3F694784" wp14:editId="44E96885">
          <wp:simplePos x="0" y="0"/>
          <wp:positionH relativeFrom="column">
            <wp:posOffset>8963025</wp:posOffset>
          </wp:positionH>
          <wp:positionV relativeFrom="paragraph">
            <wp:posOffset>-6350</wp:posOffset>
          </wp:positionV>
          <wp:extent cx="898525" cy="899795"/>
          <wp:effectExtent l="0" t="0" r="0" b="0"/>
          <wp:wrapNone/>
          <wp:docPr id="3" name="Grafik 2" descr="gizlogo-standard-rg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rgb.gif"/>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898525" cy="899795"/>
                  </a:xfrm>
                  <a:prstGeom prst="rect">
                    <a:avLst/>
                  </a:prstGeom>
                </pic:spPr>
              </pic:pic>
            </a:graphicData>
          </a:graphic>
        </wp:anchor>
      </w:drawing>
    </w:r>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10586"/>
      <w:gridCol w:w="4550"/>
    </w:tblGrid>
    <w:tr w:rsidR="004367C8" w:rsidRPr="00F03383" w14:paraId="37D4E17B" w14:textId="77777777" w:rsidTr="00EF19CE">
      <w:tc>
        <w:tcPr>
          <w:tcW w:w="3497" w:type="pct"/>
        </w:tcPr>
        <w:p w14:paraId="44863E49" w14:textId="77777777" w:rsidR="004367C8" w:rsidRPr="00F03383" w:rsidRDefault="004367C8" w:rsidP="00BB2807">
          <w:pPr>
            <w:autoSpaceDE w:val="0"/>
            <w:autoSpaceDN w:val="0"/>
            <w:adjustRightInd w:val="0"/>
            <w:spacing w:after="120" w:line="300" w:lineRule="atLeast"/>
            <w:rPr>
              <w:rFonts w:ascii="Arial" w:hAnsi="Arial" w:cs="Arial"/>
              <w:b/>
            </w:rPr>
          </w:pPr>
        </w:p>
        <w:p w14:paraId="6D104EC8" w14:textId="77777777" w:rsidR="004367C8" w:rsidRPr="00F03383" w:rsidRDefault="004367C8" w:rsidP="00BB2807">
          <w:pPr>
            <w:autoSpaceDE w:val="0"/>
            <w:autoSpaceDN w:val="0"/>
            <w:adjustRightInd w:val="0"/>
            <w:spacing w:after="120" w:line="300" w:lineRule="atLeast"/>
            <w:rPr>
              <w:rFonts w:ascii="Arial" w:hAnsi="Arial" w:cs="Arial"/>
              <w:b/>
              <w:bCs/>
              <w:iCs/>
            </w:rPr>
          </w:pPr>
          <w:r w:rsidRPr="00F03383">
            <w:rPr>
              <w:rFonts w:ascii="Arial" w:hAnsi="Arial" w:cs="Arial"/>
              <w:b/>
            </w:rPr>
            <w:t>Appendix 1: Impact matrix of the module</w:t>
          </w:r>
        </w:p>
      </w:tc>
      <w:tc>
        <w:tcPr>
          <w:tcW w:w="1503" w:type="pct"/>
        </w:tcPr>
        <w:p w14:paraId="25AB4DD0" w14:textId="77777777" w:rsidR="004367C8" w:rsidRPr="00F03383" w:rsidRDefault="004367C8" w:rsidP="00BB2807">
          <w:pPr>
            <w:pStyle w:val="Kopfzeile"/>
            <w:tabs>
              <w:tab w:val="clear" w:pos="4536"/>
              <w:tab w:val="clear" w:pos="9072"/>
              <w:tab w:val="right" w:pos="9356"/>
            </w:tabs>
            <w:ind w:right="-227"/>
            <w:jc w:val="right"/>
          </w:pPr>
        </w:p>
      </w:tc>
    </w:tr>
  </w:tbl>
  <w:p w14:paraId="7CDAF902" w14:textId="77777777" w:rsidR="004367C8" w:rsidRPr="00F03383" w:rsidRDefault="004367C8" w:rsidP="00BB2807">
    <w:pPr>
      <w:pStyle w:val="Kopfzeile"/>
      <w:tabs>
        <w:tab w:val="clear" w:pos="4536"/>
        <w:tab w:val="clear" w:pos="9072"/>
        <w:tab w:val="center" w:pos="7088"/>
        <w:tab w:val="right" w:pos="1414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D60FDB"/>
    <w:multiLevelType w:val="hybridMultilevel"/>
    <w:tmpl w:val="78864AB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D5E079A"/>
    <w:multiLevelType w:val="hybridMultilevel"/>
    <w:tmpl w:val="B122D4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1D72594"/>
    <w:multiLevelType w:val="hybridMultilevel"/>
    <w:tmpl w:val="3ECC8F2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B2043ED"/>
    <w:multiLevelType w:val="hybridMultilevel"/>
    <w:tmpl w:val="015EB5D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5DC06962"/>
    <w:multiLevelType w:val="hybridMultilevel"/>
    <w:tmpl w:val="C338E4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00845872">
    <w:abstractNumId w:val="9"/>
  </w:num>
  <w:num w:numId="2" w16cid:durableId="1518420061">
    <w:abstractNumId w:val="8"/>
  </w:num>
  <w:num w:numId="3" w16cid:durableId="940727181">
    <w:abstractNumId w:val="7"/>
  </w:num>
  <w:num w:numId="4" w16cid:durableId="1049377658">
    <w:abstractNumId w:val="6"/>
  </w:num>
  <w:num w:numId="5" w16cid:durableId="1958875746">
    <w:abstractNumId w:val="5"/>
  </w:num>
  <w:num w:numId="6" w16cid:durableId="1096364476">
    <w:abstractNumId w:val="4"/>
  </w:num>
  <w:num w:numId="7" w16cid:durableId="861826187">
    <w:abstractNumId w:val="3"/>
  </w:num>
  <w:num w:numId="8" w16cid:durableId="1644387325">
    <w:abstractNumId w:val="2"/>
  </w:num>
  <w:num w:numId="9" w16cid:durableId="326372051">
    <w:abstractNumId w:val="1"/>
  </w:num>
  <w:num w:numId="10" w16cid:durableId="372997613">
    <w:abstractNumId w:val="0"/>
  </w:num>
  <w:num w:numId="11" w16cid:durableId="1504466889">
    <w:abstractNumId w:val="10"/>
  </w:num>
  <w:num w:numId="12" w16cid:durableId="1790784655">
    <w:abstractNumId w:val="12"/>
  </w:num>
  <w:num w:numId="13" w16cid:durableId="1074547324">
    <w:abstractNumId w:val="11"/>
  </w:num>
  <w:num w:numId="14" w16cid:durableId="733503736">
    <w:abstractNumId w:val="14"/>
  </w:num>
  <w:num w:numId="15" w16cid:durableId="236017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DateAndTime/>
  <w:proofState w:spelling="clean" w:grammar="clean"/>
  <w:attachedTemplate r:id="rId1"/>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6C7"/>
    <w:rsid w:val="00006FE3"/>
    <w:rsid w:val="000102ED"/>
    <w:rsid w:val="00013E16"/>
    <w:rsid w:val="00017871"/>
    <w:rsid w:val="000304BC"/>
    <w:rsid w:val="00032215"/>
    <w:rsid w:val="00032E79"/>
    <w:rsid w:val="000336B5"/>
    <w:rsid w:val="000354F3"/>
    <w:rsid w:val="00037AA6"/>
    <w:rsid w:val="00040775"/>
    <w:rsid w:val="000411DC"/>
    <w:rsid w:val="00051D0E"/>
    <w:rsid w:val="000A204F"/>
    <w:rsid w:val="000A5C66"/>
    <w:rsid w:val="000B1A43"/>
    <w:rsid w:val="000B332A"/>
    <w:rsid w:val="000D122F"/>
    <w:rsid w:val="000D124D"/>
    <w:rsid w:val="000D1752"/>
    <w:rsid w:val="000D5E89"/>
    <w:rsid w:val="000D7F49"/>
    <w:rsid w:val="000F1C40"/>
    <w:rsid w:val="000F1C7E"/>
    <w:rsid w:val="000F62D8"/>
    <w:rsid w:val="000F7763"/>
    <w:rsid w:val="00100C28"/>
    <w:rsid w:val="00102FEB"/>
    <w:rsid w:val="00105694"/>
    <w:rsid w:val="00110FD3"/>
    <w:rsid w:val="00112883"/>
    <w:rsid w:val="001130BA"/>
    <w:rsid w:val="001456CD"/>
    <w:rsid w:val="001526DB"/>
    <w:rsid w:val="00165E31"/>
    <w:rsid w:val="00167353"/>
    <w:rsid w:val="00190868"/>
    <w:rsid w:val="00196980"/>
    <w:rsid w:val="001B29EE"/>
    <w:rsid w:val="001C07C7"/>
    <w:rsid w:val="001C49BB"/>
    <w:rsid w:val="001D7231"/>
    <w:rsid w:val="001E57BE"/>
    <w:rsid w:val="00202908"/>
    <w:rsid w:val="00205815"/>
    <w:rsid w:val="002146C0"/>
    <w:rsid w:val="002162CE"/>
    <w:rsid w:val="00236BAE"/>
    <w:rsid w:val="002532B6"/>
    <w:rsid w:val="0025622E"/>
    <w:rsid w:val="002616A5"/>
    <w:rsid w:val="00262971"/>
    <w:rsid w:val="002708D1"/>
    <w:rsid w:val="00276837"/>
    <w:rsid w:val="00282640"/>
    <w:rsid w:val="00285B7A"/>
    <w:rsid w:val="00287358"/>
    <w:rsid w:val="0029029E"/>
    <w:rsid w:val="00297CC3"/>
    <w:rsid w:val="002B2565"/>
    <w:rsid w:val="002C06BE"/>
    <w:rsid w:val="002C2FB3"/>
    <w:rsid w:val="002C318A"/>
    <w:rsid w:val="002D111C"/>
    <w:rsid w:val="002D5065"/>
    <w:rsid w:val="002D5850"/>
    <w:rsid w:val="002E234F"/>
    <w:rsid w:val="002F1EB0"/>
    <w:rsid w:val="002F67FC"/>
    <w:rsid w:val="00304D87"/>
    <w:rsid w:val="00314B4C"/>
    <w:rsid w:val="00314C65"/>
    <w:rsid w:val="0032079E"/>
    <w:rsid w:val="00320DBE"/>
    <w:rsid w:val="003306FA"/>
    <w:rsid w:val="00333EFE"/>
    <w:rsid w:val="00340549"/>
    <w:rsid w:val="00352513"/>
    <w:rsid w:val="00353C26"/>
    <w:rsid w:val="003602B7"/>
    <w:rsid w:val="00360D29"/>
    <w:rsid w:val="003619B3"/>
    <w:rsid w:val="00371DA9"/>
    <w:rsid w:val="003A1A26"/>
    <w:rsid w:val="003A6494"/>
    <w:rsid w:val="003B2C06"/>
    <w:rsid w:val="003C16AB"/>
    <w:rsid w:val="003C5FED"/>
    <w:rsid w:val="003D1E08"/>
    <w:rsid w:val="003D3227"/>
    <w:rsid w:val="003F0DF3"/>
    <w:rsid w:val="003F6EC9"/>
    <w:rsid w:val="004018B9"/>
    <w:rsid w:val="004030E8"/>
    <w:rsid w:val="00413307"/>
    <w:rsid w:val="0042002E"/>
    <w:rsid w:val="004235F9"/>
    <w:rsid w:val="004315EE"/>
    <w:rsid w:val="00436785"/>
    <w:rsid w:val="004367C8"/>
    <w:rsid w:val="004435ED"/>
    <w:rsid w:val="00443E5B"/>
    <w:rsid w:val="00451F8C"/>
    <w:rsid w:val="00463EC1"/>
    <w:rsid w:val="00466305"/>
    <w:rsid w:val="004666E2"/>
    <w:rsid w:val="0049307C"/>
    <w:rsid w:val="004B2656"/>
    <w:rsid w:val="004B3866"/>
    <w:rsid w:val="004C72EE"/>
    <w:rsid w:val="004C7994"/>
    <w:rsid w:val="004D7152"/>
    <w:rsid w:val="004E11DA"/>
    <w:rsid w:val="004E3EDC"/>
    <w:rsid w:val="004E666B"/>
    <w:rsid w:val="004E67AA"/>
    <w:rsid w:val="005040E4"/>
    <w:rsid w:val="005178F8"/>
    <w:rsid w:val="00522AB2"/>
    <w:rsid w:val="00525CCF"/>
    <w:rsid w:val="00526423"/>
    <w:rsid w:val="00527208"/>
    <w:rsid w:val="0053270B"/>
    <w:rsid w:val="0054573A"/>
    <w:rsid w:val="00553DA5"/>
    <w:rsid w:val="00555759"/>
    <w:rsid w:val="00562C56"/>
    <w:rsid w:val="005733BB"/>
    <w:rsid w:val="00586B4D"/>
    <w:rsid w:val="00587173"/>
    <w:rsid w:val="00592828"/>
    <w:rsid w:val="005A40CF"/>
    <w:rsid w:val="005B1936"/>
    <w:rsid w:val="005C4CC8"/>
    <w:rsid w:val="005D500F"/>
    <w:rsid w:val="005D5642"/>
    <w:rsid w:val="005D68B5"/>
    <w:rsid w:val="006006B9"/>
    <w:rsid w:val="006022EF"/>
    <w:rsid w:val="00612415"/>
    <w:rsid w:val="00613B92"/>
    <w:rsid w:val="00615785"/>
    <w:rsid w:val="00616393"/>
    <w:rsid w:val="00625191"/>
    <w:rsid w:val="00626DC2"/>
    <w:rsid w:val="0063130E"/>
    <w:rsid w:val="0063513E"/>
    <w:rsid w:val="006376B6"/>
    <w:rsid w:val="006421CC"/>
    <w:rsid w:val="006539E3"/>
    <w:rsid w:val="00661CDA"/>
    <w:rsid w:val="0066392A"/>
    <w:rsid w:val="0066526D"/>
    <w:rsid w:val="0066672C"/>
    <w:rsid w:val="00677C30"/>
    <w:rsid w:val="006813FB"/>
    <w:rsid w:val="00683A33"/>
    <w:rsid w:val="0069278C"/>
    <w:rsid w:val="006A04EB"/>
    <w:rsid w:val="006A7AE1"/>
    <w:rsid w:val="006C0EB7"/>
    <w:rsid w:val="006D6EC9"/>
    <w:rsid w:val="006D7CEF"/>
    <w:rsid w:val="006E2E2F"/>
    <w:rsid w:val="006E49C8"/>
    <w:rsid w:val="006E6A02"/>
    <w:rsid w:val="006F0506"/>
    <w:rsid w:val="006F53C4"/>
    <w:rsid w:val="006F643B"/>
    <w:rsid w:val="007050ED"/>
    <w:rsid w:val="00707AEB"/>
    <w:rsid w:val="00707E40"/>
    <w:rsid w:val="00711E9F"/>
    <w:rsid w:val="00716B93"/>
    <w:rsid w:val="0071738C"/>
    <w:rsid w:val="00720233"/>
    <w:rsid w:val="00720332"/>
    <w:rsid w:val="00722877"/>
    <w:rsid w:val="007234AF"/>
    <w:rsid w:val="00726D06"/>
    <w:rsid w:val="00733FD0"/>
    <w:rsid w:val="00735DB8"/>
    <w:rsid w:val="007422CB"/>
    <w:rsid w:val="0074248F"/>
    <w:rsid w:val="007433FE"/>
    <w:rsid w:val="00746B17"/>
    <w:rsid w:val="00747567"/>
    <w:rsid w:val="00752AC5"/>
    <w:rsid w:val="007628C2"/>
    <w:rsid w:val="0077031C"/>
    <w:rsid w:val="007B04E2"/>
    <w:rsid w:val="007B14B5"/>
    <w:rsid w:val="007B251A"/>
    <w:rsid w:val="007C2050"/>
    <w:rsid w:val="007D626A"/>
    <w:rsid w:val="007E4F41"/>
    <w:rsid w:val="007E7862"/>
    <w:rsid w:val="007F14C2"/>
    <w:rsid w:val="007F1C1B"/>
    <w:rsid w:val="007F26CA"/>
    <w:rsid w:val="007F5DB8"/>
    <w:rsid w:val="00821B28"/>
    <w:rsid w:val="00824179"/>
    <w:rsid w:val="008350F5"/>
    <w:rsid w:val="00847F0B"/>
    <w:rsid w:val="00856CFA"/>
    <w:rsid w:val="008637C5"/>
    <w:rsid w:val="00867BC9"/>
    <w:rsid w:val="00876970"/>
    <w:rsid w:val="00876C6B"/>
    <w:rsid w:val="00877BDD"/>
    <w:rsid w:val="00880B21"/>
    <w:rsid w:val="00894268"/>
    <w:rsid w:val="008A7961"/>
    <w:rsid w:val="008B555C"/>
    <w:rsid w:val="008B5955"/>
    <w:rsid w:val="008C00BE"/>
    <w:rsid w:val="008C5EE6"/>
    <w:rsid w:val="008D5F97"/>
    <w:rsid w:val="008F39E6"/>
    <w:rsid w:val="00904B19"/>
    <w:rsid w:val="0090752A"/>
    <w:rsid w:val="009126C7"/>
    <w:rsid w:val="00912AE2"/>
    <w:rsid w:val="009170A7"/>
    <w:rsid w:val="00920088"/>
    <w:rsid w:val="009233C5"/>
    <w:rsid w:val="00925FC7"/>
    <w:rsid w:val="00926B39"/>
    <w:rsid w:val="00933968"/>
    <w:rsid w:val="00933A38"/>
    <w:rsid w:val="00935379"/>
    <w:rsid w:val="0093594E"/>
    <w:rsid w:val="0094468A"/>
    <w:rsid w:val="00957BB6"/>
    <w:rsid w:val="0097545C"/>
    <w:rsid w:val="00975FCF"/>
    <w:rsid w:val="00977880"/>
    <w:rsid w:val="00996AE7"/>
    <w:rsid w:val="009A13D5"/>
    <w:rsid w:val="009A17BE"/>
    <w:rsid w:val="009B0BA2"/>
    <w:rsid w:val="009B75C5"/>
    <w:rsid w:val="009C1AD7"/>
    <w:rsid w:val="009D6FC4"/>
    <w:rsid w:val="009E4E08"/>
    <w:rsid w:val="009E7E71"/>
    <w:rsid w:val="009F14F8"/>
    <w:rsid w:val="009F1EAA"/>
    <w:rsid w:val="009F39BF"/>
    <w:rsid w:val="009F7B4B"/>
    <w:rsid w:val="00A00DD4"/>
    <w:rsid w:val="00A12DF2"/>
    <w:rsid w:val="00A1348C"/>
    <w:rsid w:val="00A13972"/>
    <w:rsid w:val="00A34F44"/>
    <w:rsid w:val="00A34FC8"/>
    <w:rsid w:val="00A50E8E"/>
    <w:rsid w:val="00A517AC"/>
    <w:rsid w:val="00A54E51"/>
    <w:rsid w:val="00A55664"/>
    <w:rsid w:val="00A63157"/>
    <w:rsid w:val="00A637D0"/>
    <w:rsid w:val="00A70404"/>
    <w:rsid w:val="00A85D5A"/>
    <w:rsid w:val="00AA0BB3"/>
    <w:rsid w:val="00AC0E75"/>
    <w:rsid w:val="00AD40D7"/>
    <w:rsid w:val="00AD6196"/>
    <w:rsid w:val="00AE6941"/>
    <w:rsid w:val="00AE7D87"/>
    <w:rsid w:val="00AF74FB"/>
    <w:rsid w:val="00B0048B"/>
    <w:rsid w:val="00B05889"/>
    <w:rsid w:val="00B062E5"/>
    <w:rsid w:val="00B13F5A"/>
    <w:rsid w:val="00B16EC0"/>
    <w:rsid w:val="00B212E6"/>
    <w:rsid w:val="00B269C8"/>
    <w:rsid w:val="00B27D30"/>
    <w:rsid w:val="00B3093F"/>
    <w:rsid w:val="00B400CE"/>
    <w:rsid w:val="00B43F5E"/>
    <w:rsid w:val="00B46071"/>
    <w:rsid w:val="00B473F3"/>
    <w:rsid w:val="00B50CE1"/>
    <w:rsid w:val="00B52F99"/>
    <w:rsid w:val="00B54633"/>
    <w:rsid w:val="00B55407"/>
    <w:rsid w:val="00B559C2"/>
    <w:rsid w:val="00B608BC"/>
    <w:rsid w:val="00B663AD"/>
    <w:rsid w:val="00B71110"/>
    <w:rsid w:val="00B86CC5"/>
    <w:rsid w:val="00B9213E"/>
    <w:rsid w:val="00B93E46"/>
    <w:rsid w:val="00B969D6"/>
    <w:rsid w:val="00BA06E5"/>
    <w:rsid w:val="00BB0DDD"/>
    <w:rsid w:val="00BB2807"/>
    <w:rsid w:val="00BB3398"/>
    <w:rsid w:val="00BB4B0C"/>
    <w:rsid w:val="00BC0777"/>
    <w:rsid w:val="00BC6787"/>
    <w:rsid w:val="00BE09A4"/>
    <w:rsid w:val="00BF51CD"/>
    <w:rsid w:val="00C1422E"/>
    <w:rsid w:val="00C177A6"/>
    <w:rsid w:val="00C33501"/>
    <w:rsid w:val="00C6014E"/>
    <w:rsid w:val="00C6025E"/>
    <w:rsid w:val="00C60986"/>
    <w:rsid w:val="00C60F1D"/>
    <w:rsid w:val="00C64932"/>
    <w:rsid w:val="00C76428"/>
    <w:rsid w:val="00C76E1E"/>
    <w:rsid w:val="00C8219A"/>
    <w:rsid w:val="00C86C90"/>
    <w:rsid w:val="00C94FEF"/>
    <w:rsid w:val="00CA34F3"/>
    <w:rsid w:val="00CB788F"/>
    <w:rsid w:val="00CC41DD"/>
    <w:rsid w:val="00CD68E2"/>
    <w:rsid w:val="00CE1F13"/>
    <w:rsid w:val="00CE7248"/>
    <w:rsid w:val="00CF344C"/>
    <w:rsid w:val="00CF5D55"/>
    <w:rsid w:val="00D16988"/>
    <w:rsid w:val="00D20307"/>
    <w:rsid w:val="00D2054F"/>
    <w:rsid w:val="00D2221E"/>
    <w:rsid w:val="00D25442"/>
    <w:rsid w:val="00D46DDF"/>
    <w:rsid w:val="00D60957"/>
    <w:rsid w:val="00D6496F"/>
    <w:rsid w:val="00D73642"/>
    <w:rsid w:val="00D949B9"/>
    <w:rsid w:val="00DA419A"/>
    <w:rsid w:val="00DB0DEE"/>
    <w:rsid w:val="00DB3DE4"/>
    <w:rsid w:val="00DC272A"/>
    <w:rsid w:val="00DC32FB"/>
    <w:rsid w:val="00DD5188"/>
    <w:rsid w:val="00DD592E"/>
    <w:rsid w:val="00DE463C"/>
    <w:rsid w:val="00DE6D89"/>
    <w:rsid w:val="00DF0571"/>
    <w:rsid w:val="00DF2675"/>
    <w:rsid w:val="00DF6E8E"/>
    <w:rsid w:val="00E00A39"/>
    <w:rsid w:val="00E03ADC"/>
    <w:rsid w:val="00E11B4F"/>
    <w:rsid w:val="00E1609E"/>
    <w:rsid w:val="00E414F9"/>
    <w:rsid w:val="00E41B29"/>
    <w:rsid w:val="00E438BF"/>
    <w:rsid w:val="00E44B0D"/>
    <w:rsid w:val="00E455F0"/>
    <w:rsid w:val="00E45688"/>
    <w:rsid w:val="00E46413"/>
    <w:rsid w:val="00E534D5"/>
    <w:rsid w:val="00E62B79"/>
    <w:rsid w:val="00E643F5"/>
    <w:rsid w:val="00E65479"/>
    <w:rsid w:val="00E74826"/>
    <w:rsid w:val="00E75475"/>
    <w:rsid w:val="00E81CE5"/>
    <w:rsid w:val="00E848B5"/>
    <w:rsid w:val="00E9012F"/>
    <w:rsid w:val="00E9115F"/>
    <w:rsid w:val="00E92BA5"/>
    <w:rsid w:val="00E92E9A"/>
    <w:rsid w:val="00EA6D94"/>
    <w:rsid w:val="00EB4DB4"/>
    <w:rsid w:val="00EC42AB"/>
    <w:rsid w:val="00ED10A2"/>
    <w:rsid w:val="00ED1988"/>
    <w:rsid w:val="00ED29AF"/>
    <w:rsid w:val="00ED5732"/>
    <w:rsid w:val="00ED67E0"/>
    <w:rsid w:val="00EE1A66"/>
    <w:rsid w:val="00EF13CF"/>
    <w:rsid w:val="00EF19CE"/>
    <w:rsid w:val="00F03383"/>
    <w:rsid w:val="00F12570"/>
    <w:rsid w:val="00F259D5"/>
    <w:rsid w:val="00F260C2"/>
    <w:rsid w:val="00F5364A"/>
    <w:rsid w:val="00F71011"/>
    <w:rsid w:val="00F83E39"/>
    <w:rsid w:val="00FA5D40"/>
    <w:rsid w:val="00FA734B"/>
    <w:rsid w:val="00FC7B95"/>
    <w:rsid w:val="00FD0CDF"/>
    <w:rsid w:val="00FD21C9"/>
    <w:rsid w:val="00FD3C7B"/>
    <w:rsid w:val="00FE6013"/>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FDB6B"/>
  <w15:docId w15:val="{05C12BF5-80F1-4941-84D3-72F41E96B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813FB"/>
    <w:pPr>
      <w:spacing w:after="0" w:line="240" w:lineRule="auto"/>
    </w:pPr>
    <w:rPr>
      <w:rFonts w:ascii="Times New Roman" w:eastAsia="Times New Roman" w:hAnsi="Times New Roman" w:cs="Times New Roman"/>
      <w:sz w:val="24"/>
      <w:szCs w:val="24"/>
      <w:lang w:val="en-GB" w:eastAsia="de-DE"/>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ascii="Arial" w:eastAsiaTheme="majorEastAsia" w:hAnsi="Arial" w:cstheme="majorBidi"/>
      <w:b/>
      <w:bCs/>
      <w:sz w:val="28"/>
      <w:szCs w:val="28"/>
      <w:lang w:eastAsia="en-US"/>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ascii="Arial" w:eastAsiaTheme="majorEastAsia" w:hAnsi="Arial" w:cstheme="majorBidi"/>
      <w:b/>
      <w:bCs/>
      <w:szCs w:val="26"/>
      <w:lang w:eastAsia="en-US"/>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ascii="Arial" w:eastAsiaTheme="majorEastAsia" w:hAnsi="Arial" w:cstheme="majorBidi"/>
      <w:b/>
      <w:bCs/>
      <w:sz w:val="22"/>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ascii="Arial" w:eastAsiaTheme="majorEastAsia" w:hAnsi="Arial" w:cstheme="majorBidi"/>
      <w:bCs/>
      <w:iCs/>
      <w:color w:val="4F81BD" w:themeColor="accent1"/>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ascii="Arial" w:eastAsiaTheme="minorHAnsi" w:hAnsi="Arial" w:cstheme="minorBidi"/>
      <w:sz w:val="22"/>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iPriority w:val="99"/>
    <w:unhideWhenUsed/>
    <w:rsid w:val="00A637D0"/>
    <w:pPr>
      <w:tabs>
        <w:tab w:val="center" w:pos="4536"/>
        <w:tab w:val="right" w:pos="9072"/>
      </w:tabs>
    </w:pPr>
    <w:rPr>
      <w:rFonts w:ascii="Arial" w:eastAsiaTheme="minorHAnsi" w:hAnsi="Arial" w:cstheme="minorBidi"/>
      <w:sz w:val="22"/>
      <w:szCs w:val="22"/>
      <w:lang w:eastAsia="en-US"/>
    </w:rPr>
  </w:style>
  <w:style w:type="character" w:customStyle="1" w:styleId="FuzeileZchn">
    <w:name w:val="Fußzeile Zchn"/>
    <w:basedOn w:val="Absatz-Standardschriftart"/>
    <w:link w:val="Fuzeile"/>
    <w:uiPriority w:val="99"/>
    <w:rsid w:val="00DE6D89"/>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ascii="Arial" w:eastAsiaTheme="minorHAnsi" w:hAnsi="Arial" w:cstheme="minorBidi"/>
      <w:sz w:val="22"/>
      <w:szCs w:val="22"/>
      <w:lang w:eastAsia="en-US"/>
    </w:rPr>
  </w:style>
  <w:style w:type="paragraph" w:customStyle="1" w:styleId="1Einrckung">
    <w:name w:val="1. Einrückung"/>
    <w:basedOn w:val="Standard"/>
    <w:uiPriority w:val="2"/>
    <w:qFormat/>
    <w:rsid w:val="009B0BA2"/>
    <w:pPr>
      <w:tabs>
        <w:tab w:val="left" w:pos="567"/>
      </w:tabs>
      <w:ind w:left="567" w:hanging="567"/>
    </w:pPr>
    <w:rPr>
      <w:rFonts w:ascii="Arial" w:eastAsiaTheme="minorHAnsi" w:hAnsi="Arial" w:cstheme="minorBidi"/>
      <w:sz w:val="22"/>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ascii="Arial" w:eastAsiaTheme="minorHAnsi" w:hAnsi="Arial" w:cstheme="minorBidi"/>
      <w:sz w:val="22"/>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ascii="Arial" w:eastAsiaTheme="minorHAnsi" w:hAnsi="Arial" w:cstheme="minorBidi"/>
      <w:sz w:val="22"/>
      <w:szCs w:val="22"/>
      <w:lang w:eastAsia="en-US"/>
    </w:rPr>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customStyle="1" w:styleId="Tabellentext">
    <w:name w:val="Tabellentext"/>
    <w:basedOn w:val="Standard"/>
    <w:link w:val="TabellentextZchn"/>
    <w:qFormat/>
    <w:rsid w:val="006813FB"/>
    <w:pPr>
      <w:spacing w:line="288" w:lineRule="auto"/>
    </w:pPr>
    <w:rPr>
      <w:rFonts w:ascii="Arial" w:hAnsi="Arial"/>
      <w:sz w:val="22"/>
      <w:szCs w:val="22"/>
    </w:rPr>
  </w:style>
  <w:style w:type="paragraph" w:customStyle="1" w:styleId="TabelleZwischen">
    <w:name w:val="TabelleZwischen"/>
    <w:basedOn w:val="Standard"/>
    <w:next w:val="Tabellentext"/>
    <w:qFormat/>
    <w:rsid w:val="006813FB"/>
    <w:pPr>
      <w:keepNext/>
      <w:keepLines/>
      <w:spacing w:before="100" w:line="288" w:lineRule="auto"/>
      <w:ind w:right="113"/>
    </w:pPr>
    <w:rPr>
      <w:rFonts w:ascii="Arial" w:hAnsi="Arial"/>
      <w:b/>
      <w:sz w:val="18"/>
      <w:szCs w:val="22"/>
    </w:rPr>
  </w:style>
  <w:style w:type="character" w:customStyle="1" w:styleId="TabellentextZchn">
    <w:name w:val="Tabellentext Zchn"/>
    <w:link w:val="Tabellentext"/>
    <w:rsid w:val="006813FB"/>
    <w:rPr>
      <w:rFonts w:ascii="Arial" w:eastAsia="Times New Roman" w:hAnsi="Arial" w:cs="Times New Roman"/>
      <w:lang w:eastAsia="de-DE"/>
    </w:rPr>
  </w:style>
  <w:style w:type="character" w:styleId="Platzhaltertext">
    <w:name w:val="Placeholder Text"/>
    <w:basedOn w:val="Absatz-Standardschriftart"/>
    <w:uiPriority w:val="99"/>
    <w:semiHidden/>
    <w:rsid w:val="0063130E"/>
    <w:rPr>
      <w:color w:val="808080"/>
    </w:rPr>
  </w:style>
  <w:style w:type="paragraph" w:styleId="Listenabsatz">
    <w:name w:val="List Paragraph"/>
    <w:aliases w:val="References,List1,1st level - Bullet List Paragraph,Lettre d'introduction,Paragrafo elenco,Normal bullet 2,Medium Grid 1 - Accent 21,FooterText,Bullet list,Bullet List Paragraph,Normal numbered,OBC Bullet,EC,Dot pt,F5 List Paragraph,L,lp1"/>
    <w:basedOn w:val="Standard"/>
    <w:link w:val="ListenabsatzZchn"/>
    <w:uiPriority w:val="34"/>
    <w:qFormat/>
    <w:rsid w:val="00FC7B95"/>
    <w:pPr>
      <w:ind w:left="720"/>
      <w:contextualSpacing/>
    </w:pPr>
  </w:style>
  <w:style w:type="paragraph" w:styleId="Verzeichnis2">
    <w:name w:val="toc 2"/>
    <w:basedOn w:val="Standard"/>
    <w:next w:val="Standard"/>
    <w:autoRedefine/>
    <w:uiPriority w:val="39"/>
    <w:rsid w:val="00E438BF"/>
    <w:pPr>
      <w:tabs>
        <w:tab w:val="right" w:pos="8789"/>
      </w:tabs>
      <w:spacing w:after="120" w:line="300" w:lineRule="exact"/>
      <w:ind w:left="851" w:right="1418" w:hanging="851"/>
      <w:outlineLvl w:val="0"/>
    </w:pPr>
    <w:rPr>
      <w:rFonts w:ascii="Arial" w:hAnsi="Arial"/>
      <w:sz w:val="22"/>
    </w:rPr>
  </w:style>
  <w:style w:type="character" w:styleId="Hyperlink">
    <w:name w:val="Hyperlink"/>
    <w:basedOn w:val="Absatz-Standardschriftart"/>
    <w:uiPriority w:val="99"/>
    <w:unhideWhenUsed/>
    <w:rsid w:val="00CF5D55"/>
    <w:rPr>
      <w:color w:val="0000FF" w:themeColor="hyperlink"/>
      <w:u w:val="single"/>
    </w:rPr>
  </w:style>
  <w:style w:type="character" w:styleId="NichtaufgelsteErwhnung">
    <w:name w:val="Unresolved Mention"/>
    <w:basedOn w:val="Absatz-Standardschriftart"/>
    <w:uiPriority w:val="99"/>
    <w:semiHidden/>
    <w:unhideWhenUsed/>
    <w:rsid w:val="00CF5D55"/>
    <w:rPr>
      <w:color w:val="605E5C"/>
      <w:shd w:val="clear" w:color="auto" w:fill="E1DFDD"/>
    </w:rPr>
  </w:style>
  <w:style w:type="paragraph" w:styleId="berarbeitung">
    <w:name w:val="Revision"/>
    <w:hidden/>
    <w:uiPriority w:val="99"/>
    <w:semiHidden/>
    <w:rsid w:val="00CF344C"/>
    <w:pPr>
      <w:spacing w:after="0" w:line="240" w:lineRule="auto"/>
    </w:pPr>
    <w:rPr>
      <w:rFonts w:ascii="Times New Roman" w:eastAsia="Times New Roman" w:hAnsi="Times New Roman" w:cs="Times New Roman"/>
      <w:sz w:val="24"/>
      <w:szCs w:val="24"/>
      <w:lang w:eastAsia="de-DE"/>
    </w:rPr>
  </w:style>
  <w:style w:type="character" w:styleId="BesuchterLink">
    <w:name w:val="FollowedHyperlink"/>
    <w:basedOn w:val="Absatz-Standardschriftart"/>
    <w:uiPriority w:val="99"/>
    <w:semiHidden/>
    <w:unhideWhenUsed/>
    <w:rsid w:val="00451F8C"/>
    <w:rPr>
      <w:color w:val="800080" w:themeColor="followedHyperlink"/>
      <w:u w:val="single"/>
    </w:rPr>
  </w:style>
  <w:style w:type="character" w:styleId="Kommentarzeichen">
    <w:name w:val="annotation reference"/>
    <w:basedOn w:val="Absatz-Standardschriftart"/>
    <w:uiPriority w:val="99"/>
    <w:semiHidden/>
    <w:unhideWhenUsed/>
    <w:rsid w:val="003D3227"/>
    <w:rPr>
      <w:sz w:val="16"/>
      <w:szCs w:val="16"/>
    </w:rPr>
  </w:style>
  <w:style w:type="paragraph" w:styleId="Kommentartext">
    <w:name w:val="annotation text"/>
    <w:basedOn w:val="Standard"/>
    <w:link w:val="KommentartextZchn"/>
    <w:uiPriority w:val="99"/>
    <w:unhideWhenUsed/>
    <w:rsid w:val="003D3227"/>
    <w:rPr>
      <w:sz w:val="20"/>
      <w:szCs w:val="20"/>
    </w:rPr>
  </w:style>
  <w:style w:type="character" w:customStyle="1" w:styleId="KommentartextZchn">
    <w:name w:val="Kommentartext Zchn"/>
    <w:basedOn w:val="Absatz-Standardschriftart"/>
    <w:link w:val="Kommentartext"/>
    <w:uiPriority w:val="99"/>
    <w:rsid w:val="003D322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D3227"/>
    <w:rPr>
      <w:b/>
      <w:bCs/>
    </w:rPr>
  </w:style>
  <w:style w:type="character" w:customStyle="1" w:styleId="KommentarthemaZchn">
    <w:name w:val="Kommentarthema Zchn"/>
    <w:basedOn w:val="KommentartextZchn"/>
    <w:link w:val="Kommentarthema"/>
    <w:uiPriority w:val="99"/>
    <w:semiHidden/>
    <w:rsid w:val="003D3227"/>
    <w:rPr>
      <w:rFonts w:ascii="Times New Roman" w:eastAsia="Times New Roman" w:hAnsi="Times New Roman" w:cs="Times New Roman"/>
      <w:b/>
      <w:bCs/>
      <w:sz w:val="20"/>
      <w:szCs w:val="20"/>
      <w:lang w:eastAsia="de-DE"/>
    </w:rPr>
  </w:style>
  <w:style w:type="character" w:customStyle="1" w:styleId="normaltextrun">
    <w:name w:val="normaltextrun"/>
    <w:basedOn w:val="Absatz-Standardschriftart"/>
    <w:rsid w:val="00B212E6"/>
  </w:style>
  <w:style w:type="character" w:customStyle="1" w:styleId="eop">
    <w:name w:val="eop"/>
    <w:basedOn w:val="Absatz-Standardschriftart"/>
    <w:rsid w:val="00707AEB"/>
  </w:style>
  <w:style w:type="character" w:styleId="Erwhnung">
    <w:name w:val="Mention"/>
    <w:basedOn w:val="Absatz-Standardschriftart"/>
    <w:uiPriority w:val="99"/>
    <w:unhideWhenUsed/>
    <w:rsid w:val="00443E5B"/>
    <w:rPr>
      <w:color w:val="2B579A"/>
      <w:shd w:val="clear" w:color="auto" w:fill="E1DFDD"/>
    </w:rPr>
  </w:style>
  <w:style w:type="character" w:customStyle="1" w:styleId="ListenabsatzZchn">
    <w:name w:val="Listenabsatz Zchn"/>
    <w:aliases w:val="References Zchn,List1 Zchn,1st level - Bullet List Paragraph Zchn,Lettre d'introduction Zchn,Paragrafo elenco Zchn,Normal bullet 2 Zchn,Medium Grid 1 - Accent 21 Zchn,FooterText Zchn,Bullet list Zchn,Bullet List Paragraph Zchn,EC Zchn"/>
    <w:link w:val="Listenabsatz"/>
    <w:uiPriority w:val="34"/>
    <w:qFormat/>
    <w:locked/>
    <w:rsid w:val="00A50E8E"/>
    <w:rPr>
      <w:rFonts w:ascii="Times New Roman" w:eastAsia="Times New Roman" w:hAnsi="Times New Roman" w:cs="Times New Roman"/>
      <w:sz w:val="24"/>
      <w:szCs w:val="24"/>
      <w:lang w:eastAsia="de-DE"/>
    </w:rPr>
  </w:style>
  <w:style w:type="paragraph" w:customStyle="1" w:styleId="pf0">
    <w:name w:val="pf0"/>
    <w:basedOn w:val="Standard"/>
    <w:rsid w:val="00AD619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597461">
      <w:bodyDiv w:val="1"/>
      <w:marLeft w:val="0"/>
      <w:marRight w:val="0"/>
      <w:marTop w:val="0"/>
      <w:marBottom w:val="0"/>
      <w:divBdr>
        <w:top w:val="none" w:sz="0" w:space="0" w:color="auto"/>
        <w:left w:val="none" w:sz="0" w:space="0" w:color="auto"/>
        <w:bottom w:val="none" w:sz="0" w:space="0" w:color="auto"/>
        <w:right w:val="none" w:sz="0" w:space="0" w:color="auto"/>
      </w:divBdr>
    </w:div>
    <w:div w:id="864247993">
      <w:bodyDiv w:val="1"/>
      <w:marLeft w:val="0"/>
      <w:marRight w:val="0"/>
      <w:marTop w:val="0"/>
      <w:marBottom w:val="0"/>
      <w:divBdr>
        <w:top w:val="none" w:sz="0" w:space="0" w:color="auto"/>
        <w:left w:val="none" w:sz="0" w:space="0" w:color="auto"/>
        <w:bottom w:val="none" w:sz="0" w:space="0" w:color="auto"/>
        <w:right w:val="none" w:sz="0" w:space="0" w:color="auto"/>
      </w:divBdr>
    </w:div>
    <w:div w:id="1105463488">
      <w:bodyDiv w:val="1"/>
      <w:marLeft w:val="0"/>
      <w:marRight w:val="0"/>
      <w:marTop w:val="0"/>
      <w:marBottom w:val="0"/>
      <w:divBdr>
        <w:top w:val="none" w:sz="0" w:space="0" w:color="auto"/>
        <w:left w:val="none" w:sz="0" w:space="0" w:color="auto"/>
        <w:bottom w:val="none" w:sz="0" w:space="0" w:color="auto"/>
        <w:right w:val="none" w:sz="0" w:space="0" w:color="auto"/>
      </w:divBdr>
    </w:div>
    <w:div w:id="1372265657">
      <w:bodyDiv w:val="1"/>
      <w:marLeft w:val="0"/>
      <w:marRight w:val="0"/>
      <w:marTop w:val="0"/>
      <w:marBottom w:val="0"/>
      <w:divBdr>
        <w:top w:val="none" w:sz="0" w:space="0" w:color="auto"/>
        <w:left w:val="none" w:sz="0" w:space="0" w:color="auto"/>
        <w:bottom w:val="none" w:sz="0" w:space="0" w:color="auto"/>
        <w:right w:val="none" w:sz="0" w:space="0" w:color="auto"/>
      </w:divBdr>
    </w:div>
    <w:div w:id="1422724223">
      <w:bodyDiv w:val="1"/>
      <w:marLeft w:val="0"/>
      <w:marRight w:val="0"/>
      <w:marTop w:val="0"/>
      <w:marBottom w:val="0"/>
      <w:divBdr>
        <w:top w:val="none" w:sz="0" w:space="0" w:color="auto"/>
        <w:left w:val="none" w:sz="0" w:space="0" w:color="auto"/>
        <w:bottom w:val="none" w:sz="0" w:space="0" w:color="auto"/>
        <w:right w:val="none" w:sz="0" w:space="0" w:color="auto"/>
      </w:divBdr>
    </w:div>
    <w:div w:id="1834711137">
      <w:bodyDiv w:val="1"/>
      <w:marLeft w:val="0"/>
      <w:marRight w:val="0"/>
      <w:marTop w:val="0"/>
      <w:marBottom w:val="0"/>
      <w:divBdr>
        <w:top w:val="none" w:sz="0" w:space="0" w:color="auto"/>
        <w:left w:val="none" w:sz="0" w:space="0" w:color="auto"/>
        <w:bottom w:val="none" w:sz="0" w:space="0" w:color="auto"/>
        <w:right w:val="none" w:sz="0" w:space="0" w:color="auto"/>
      </w:divBdr>
    </w:div>
    <w:div w:id="2009019545">
      <w:bodyDiv w:val="1"/>
      <w:marLeft w:val="0"/>
      <w:marRight w:val="0"/>
      <w:marTop w:val="0"/>
      <w:marBottom w:val="0"/>
      <w:divBdr>
        <w:top w:val="none" w:sz="0" w:space="0" w:color="auto"/>
        <w:left w:val="none" w:sz="0" w:space="0" w:color="auto"/>
        <w:bottom w:val="none" w:sz="0" w:space="0" w:color="auto"/>
        <w:right w:val="none" w:sz="0" w:space="0" w:color="auto"/>
      </w:divBdr>
    </w:div>
    <w:div w:id="209997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2.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nkel_mil\Downloads\anlage-1-wirkungsmatrix-modul-d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377167DF7940BA9A80ABB64F5E08F4"/>
        <w:category>
          <w:name w:val="General"/>
          <w:gallery w:val="placeholder"/>
        </w:category>
        <w:types>
          <w:type w:val="bbPlcHdr"/>
        </w:types>
        <w:behaviors>
          <w:behavior w:val="content"/>
        </w:behaviors>
        <w:guid w:val="{9A751F23-6426-4C5B-843E-8E72F5C76639}"/>
      </w:docPartPr>
      <w:docPartBody>
        <w:p w:rsidR="00C73534" w:rsidRDefault="00C73534">
          <w:pPr>
            <w:pStyle w:val="F8377167DF7940BA9A80ABB64F5E08F4"/>
          </w:pPr>
          <w:r w:rsidRPr="0066672C">
            <w:rPr>
              <w:rStyle w:val="Platzhaltertext"/>
              <w:rFonts w:eastAsiaTheme="minorHAnsi"/>
              <w:shd w:val="clear" w:color="auto" w:fill="F2F2F2" w:themeFill="background1" w:themeFillShade="F2"/>
            </w:rPr>
            <w:t>Name des Moduls eingeben</w:t>
          </w:r>
        </w:p>
      </w:docPartBody>
    </w:docPart>
    <w:docPart>
      <w:docPartPr>
        <w:name w:val="1951C2CB312646AA966AE9FFB6F34AB3"/>
        <w:category>
          <w:name w:val="General"/>
          <w:gallery w:val="placeholder"/>
        </w:category>
        <w:types>
          <w:type w:val="bbPlcHdr"/>
        </w:types>
        <w:behaviors>
          <w:behavior w:val="content"/>
        </w:behaviors>
        <w:guid w:val="{341F7A56-C484-486D-A672-CE9FE37B2C91}"/>
      </w:docPartPr>
      <w:docPartBody>
        <w:p w:rsidR="00C73534" w:rsidRDefault="00C73534">
          <w:pPr>
            <w:pStyle w:val="1951C2CB312646AA966AE9FFB6F34AB3"/>
          </w:pPr>
          <w:r w:rsidRPr="0066672C">
            <w:rPr>
              <w:rStyle w:val="Platzhaltertext"/>
              <w:rFonts w:eastAsiaTheme="minorHAnsi"/>
              <w:shd w:val="clear" w:color="auto" w:fill="F2F2F2" w:themeFill="background1" w:themeFillShade="F2"/>
            </w:rPr>
            <w:t>xxxx.xxxx.x</w:t>
          </w:r>
        </w:p>
      </w:docPartBody>
    </w:docPart>
    <w:docPart>
      <w:docPartPr>
        <w:name w:val="36C00010FBEF4BF2B19441B29F9DF21E"/>
        <w:category>
          <w:name w:val="General"/>
          <w:gallery w:val="placeholder"/>
        </w:category>
        <w:types>
          <w:type w:val="bbPlcHdr"/>
        </w:types>
        <w:behaviors>
          <w:behavior w:val="content"/>
        </w:behaviors>
        <w:guid w:val="{D18ABC39-AB0C-4808-9D0C-926240B3510A}"/>
      </w:docPartPr>
      <w:docPartBody>
        <w:p w:rsidR="00C73534" w:rsidRDefault="00C73534">
          <w:pPr>
            <w:pStyle w:val="36C00010FBEF4BF2B19441B29F9DF21E"/>
          </w:pPr>
          <w:r w:rsidRPr="0066672C">
            <w:rPr>
              <w:rStyle w:val="Platzhaltertext"/>
              <w:rFonts w:eastAsiaTheme="minorHAnsi"/>
              <w:shd w:val="clear" w:color="auto" w:fill="F2F2F2" w:themeFill="background1" w:themeFillShade="F2"/>
            </w:rPr>
            <w:t>MM/JJJJ</w:t>
          </w:r>
        </w:p>
      </w:docPartBody>
    </w:docPart>
    <w:docPart>
      <w:docPartPr>
        <w:name w:val="382276A750E342CD9392E402CE23A45A"/>
        <w:category>
          <w:name w:val="General"/>
          <w:gallery w:val="placeholder"/>
        </w:category>
        <w:types>
          <w:type w:val="bbPlcHdr"/>
        </w:types>
        <w:behaviors>
          <w:behavior w:val="content"/>
        </w:behaviors>
        <w:guid w:val="{8A4E9913-A269-4858-BB32-164B055E15FF}"/>
      </w:docPartPr>
      <w:docPartBody>
        <w:p w:rsidR="00C73534" w:rsidRDefault="00C73534">
          <w:pPr>
            <w:pStyle w:val="382276A750E342CD9392E402CE23A45A"/>
          </w:pPr>
          <w:r w:rsidRPr="0066672C">
            <w:rPr>
              <w:rStyle w:val="Platzhaltertext"/>
              <w:rFonts w:eastAsiaTheme="minorHAnsi"/>
              <w:shd w:val="clear" w:color="auto" w:fill="F2F2F2" w:themeFill="background1" w:themeFillShade="F2"/>
            </w:rPr>
            <w:t>MM/JJJJ</w:t>
          </w:r>
        </w:p>
      </w:docPartBody>
    </w:docPart>
    <w:docPart>
      <w:docPartPr>
        <w:name w:val="5FEF191FCF8D4EDDAFCA62FCD905CD6D"/>
        <w:category>
          <w:name w:val="General"/>
          <w:gallery w:val="placeholder"/>
        </w:category>
        <w:types>
          <w:type w:val="bbPlcHdr"/>
        </w:types>
        <w:behaviors>
          <w:behavior w:val="content"/>
        </w:behaviors>
        <w:guid w:val="{215BDEEA-E5D7-49F7-82F2-DEDA864499A1}"/>
      </w:docPartPr>
      <w:docPartBody>
        <w:p w:rsidR="00C73534" w:rsidRDefault="00C73534">
          <w:pPr>
            <w:pStyle w:val="5FEF191FCF8D4EDDAFCA62FCD905CD6D"/>
          </w:pPr>
          <w:r w:rsidRPr="0066672C">
            <w:rPr>
              <w:rStyle w:val="Platzhaltertext"/>
              <w:rFonts w:eastAsiaTheme="minorHAnsi"/>
              <w:shd w:val="clear" w:color="auto" w:fill="F2F2F2" w:themeFill="background1" w:themeFillShade="F2"/>
            </w:rPr>
            <w:t>Land / Region / Global</w:t>
          </w:r>
        </w:p>
      </w:docPartBody>
    </w:docPart>
    <w:docPart>
      <w:docPartPr>
        <w:name w:val="4C21A7AFFCB84E9C8F6D9A1CD49931E4"/>
        <w:category>
          <w:name w:val="General"/>
          <w:gallery w:val="placeholder"/>
        </w:category>
        <w:types>
          <w:type w:val="bbPlcHdr"/>
        </w:types>
        <w:behaviors>
          <w:behavior w:val="content"/>
        </w:behaviors>
        <w:guid w:val="{A43E1432-0C15-4CC7-B31E-F40B41A714E3}"/>
      </w:docPartPr>
      <w:docPartBody>
        <w:p w:rsidR="00C73534" w:rsidRDefault="00C73534">
          <w:pPr>
            <w:pStyle w:val="4C21A7AFFCB84E9C8F6D9A1CD49931E4"/>
          </w:pPr>
          <w:r w:rsidRPr="0066672C">
            <w:rPr>
              <w:rStyle w:val="Platzhaltertext"/>
              <w:rFonts w:eastAsiaTheme="minorHAnsi"/>
              <w:shd w:val="clear" w:color="auto" w:fill="F2F2F2" w:themeFill="background1" w:themeFillShade="F2"/>
            </w:rPr>
            <w:t>Klicken, um ein Datum einzugeben.</w:t>
          </w:r>
        </w:p>
      </w:docPartBody>
    </w:docPart>
    <w:docPart>
      <w:docPartPr>
        <w:name w:val="783810CFF85E4DD4A34F6E8C899E334C"/>
        <w:category>
          <w:name w:val="General"/>
          <w:gallery w:val="placeholder"/>
        </w:category>
        <w:types>
          <w:type w:val="bbPlcHdr"/>
        </w:types>
        <w:behaviors>
          <w:behavior w:val="content"/>
        </w:behaviors>
        <w:guid w:val="{FA3F43A5-F241-45B5-BD07-1B892ADD9B5D}"/>
      </w:docPartPr>
      <w:docPartBody>
        <w:p w:rsidR="00C73534" w:rsidRDefault="00C73534">
          <w:pPr>
            <w:pStyle w:val="783810CFF85E4DD4A34F6E8C899E334C"/>
          </w:pPr>
          <w:r w:rsidRPr="009F39BF">
            <w:rPr>
              <w:rStyle w:val="Platzhaltertext"/>
              <w:rFonts w:ascii="Arial" w:eastAsiaTheme="minorHAnsi" w:hAnsi="Arial" w:cs="Arial"/>
              <w:sz w:val="20"/>
              <w:szCs w:val="20"/>
              <w:shd w:val="clear" w:color="auto" w:fill="F2F2F2" w:themeFill="background1" w:themeFillShade="F2"/>
            </w:rPr>
            <w:t>EZ-Programmziel von der Wirkungsmatrix des EZ-Programms übertragen</w:t>
          </w:r>
        </w:p>
      </w:docPartBody>
    </w:docPart>
    <w:docPart>
      <w:docPartPr>
        <w:name w:val="D503FE79ED4D470B995903C44CE64F6C"/>
        <w:category>
          <w:name w:val="General"/>
          <w:gallery w:val="placeholder"/>
        </w:category>
        <w:types>
          <w:type w:val="bbPlcHdr"/>
        </w:types>
        <w:behaviors>
          <w:behavior w:val="content"/>
        </w:behaviors>
        <w:guid w:val="{3E3D1328-93C8-481F-96D2-8734F364F9F2}"/>
      </w:docPartPr>
      <w:docPartBody>
        <w:p w:rsidR="00C73534" w:rsidRDefault="00C73534">
          <w:pPr>
            <w:pStyle w:val="D503FE79ED4D470B995903C44CE64F6C"/>
          </w:pPr>
          <w:r w:rsidRPr="009F39BF">
            <w:rPr>
              <w:rStyle w:val="Platzhaltertext"/>
              <w:rFonts w:ascii="Arial" w:eastAsiaTheme="minorHAnsi" w:hAnsi="Arial" w:cs="Arial"/>
              <w:sz w:val="20"/>
              <w:szCs w:val="20"/>
              <w:shd w:val="clear" w:color="auto" w:fill="F2F2F2" w:themeFill="background1" w:themeFillShade="F2"/>
            </w:rPr>
            <w:t>EZ-Programmziel-Indikator 1 von der Wirkungsmatrix des EZ-Programms übertragen</w:t>
          </w:r>
        </w:p>
      </w:docPartBody>
    </w:docPart>
    <w:docPart>
      <w:docPartPr>
        <w:name w:val="04843FDEB22444409DE7F67C745BC1FA"/>
        <w:category>
          <w:name w:val="General"/>
          <w:gallery w:val="placeholder"/>
        </w:category>
        <w:types>
          <w:type w:val="bbPlcHdr"/>
        </w:types>
        <w:behaviors>
          <w:behavior w:val="content"/>
        </w:behaviors>
        <w:guid w:val="{8031BE58-569A-4115-8AA5-F30D4E1E24C3}"/>
      </w:docPartPr>
      <w:docPartBody>
        <w:p w:rsidR="00C73534" w:rsidRDefault="00C73534">
          <w:pPr>
            <w:pStyle w:val="04843FDEB22444409DE7F67C745BC1FA"/>
          </w:pPr>
          <w:r w:rsidRPr="009F39BF">
            <w:rPr>
              <w:rStyle w:val="Platzhaltertext"/>
              <w:rFonts w:ascii="Arial" w:eastAsiaTheme="minorHAnsi" w:hAnsi="Arial" w:cs="Arial"/>
              <w:sz w:val="20"/>
              <w:szCs w:val="20"/>
              <w:shd w:val="clear" w:color="auto" w:fill="F2F2F2" w:themeFill="background1" w:themeFillShade="F2"/>
            </w:rPr>
            <w:t>Basiswert eingeben</w:t>
          </w:r>
        </w:p>
      </w:docPartBody>
    </w:docPart>
    <w:docPart>
      <w:docPartPr>
        <w:name w:val="5FAE86E445FD49478450C55CA4624726"/>
        <w:category>
          <w:name w:val="General"/>
          <w:gallery w:val="placeholder"/>
        </w:category>
        <w:types>
          <w:type w:val="bbPlcHdr"/>
        </w:types>
        <w:behaviors>
          <w:behavior w:val="content"/>
        </w:behaviors>
        <w:guid w:val="{E0798435-DA94-4F85-A980-F8BF73EB3BE2}"/>
      </w:docPartPr>
      <w:docPartBody>
        <w:p w:rsidR="00C73534" w:rsidRDefault="00C73534">
          <w:pPr>
            <w:pStyle w:val="5FAE86E445FD49478450C55CA4624726"/>
          </w:pPr>
          <w:r w:rsidRPr="009F39BF">
            <w:rPr>
              <w:rStyle w:val="Platzhaltertext"/>
              <w:rFonts w:ascii="Arial" w:eastAsiaTheme="minorHAnsi" w:hAnsi="Arial" w:cs="Arial"/>
              <w:sz w:val="20"/>
              <w:szCs w:val="20"/>
              <w:shd w:val="clear" w:color="auto" w:fill="F2F2F2" w:themeFill="background1" w:themeFillShade="F2"/>
            </w:rPr>
            <w:t>Zielwert eingeben</w:t>
          </w:r>
        </w:p>
      </w:docPartBody>
    </w:docPart>
    <w:docPart>
      <w:docPartPr>
        <w:name w:val="507B6CA6D5B248AE96E60157149B85BC"/>
        <w:category>
          <w:name w:val="General"/>
          <w:gallery w:val="placeholder"/>
        </w:category>
        <w:types>
          <w:type w:val="bbPlcHdr"/>
        </w:types>
        <w:behaviors>
          <w:behavior w:val="content"/>
        </w:behaviors>
        <w:guid w:val="{5A1D9C27-E5A3-4148-9988-AD682421688B}"/>
      </w:docPartPr>
      <w:docPartBody>
        <w:p w:rsidR="00C73534" w:rsidRDefault="00C73534">
          <w:pPr>
            <w:pStyle w:val="507B6CA6D5B248AE96E60157149B85BC"/>
          </w:pPr>
          <w:r w:rsidRPr="009F39BF">
            <w:rPr>
              <w:rStyle w:val="Platzhaltertext"/>
              <w:rFonts w:ascii="Arial" w:eastAsiaTheme="minorHAnsi" w:hAnsi="Arial" w:cs="Arial"/>
              <w:sz w:val="20"/>
              <w:szCs w:val="20"/>
              <w:shd w:val="clear" w:color="auto" w:fill="F2F2F2" w:themeFill="background1" w:themeFillShade="F2"/>
            </w:rPr>
            <w:t>Von der Wirkungsmatrix des EZ-Programms übertragen</w:t>
          </w:r>
        </w:p>
      </w:docPartBody>
    </w:docPart>
    <w:docPart>
      <w:docPartPr>
        <w:name w:val="10FC8BA4187A4037B148982ED0795EF5"/>
        <w:category>
          <w:name w:val="General"/>
          <w:gallery w:val="placeholder"/>
        </w:category>
        <w:types>
          <w:type w:val="bbPlcHdr"/>
        </w:types>
        <w:behaviors>
          <w:behavior w:val="content"/>
        </w:behaviors>
        <w:guid w:val="{31F5535D-DFF3-4FE6-82CC-AF9B8EB9AFD0}"/>
      </w:docPartPr>
      <w:docPartBody>
        <w:p w:rsidR="00C73534" w:rsidRDefault="00C73534">
          <w:pPr>
            <w:pStyle w:val="10FC8BA4187A4037B148982ED0795EF5"/>
          </w:pPr>
          <w:r>
            <w:rPr>
              <w:rStyle w:val="Platzhaltertext"/>
              <w:rFonts w:ascii="Arial" w:eastAsiaTheme="minorHAnsi" w:hAnsi="Arial" w:cs="Arial"/>
              <w:sz w:val="20"/>
              <w:szCs w:val="20"/>
              <w:shd w:val="clear" w:color="auto" w:fill="F2F2F2" w:themeFill="background1" w:themeFillShade="F2"/>
            </w:rPr>
            <w:t>Hier wesentliche Annahmen beschreiben, die zur Erreichung des EZ-Programmziels wichtig sind.</w:t>
          </w:r>
        </w:p>
      </w:docPartBody>
    </w:docPart>
    <w:docPart>
      <w:docPartPr>
        <w:name w:val="70F21A8C4F8E4B60B64765529318476E"/>
        <w:category>
          <w:name w:val="General"/>
          <w:gallery w:val="placeholder"/>
        </w:category>
        <w:types>
          <w:type w:val="bbPlcHdr"/>
        </w:types>
        <w:behaviors>
          <w:behavior w:val="content"/>
        </w:behaviors>
        <w:guid w:val="{0D540B28-D678-471C-97DB-28429B979A14}"/>
      </w:docPartPr>
      <w:docPartBody>
        <w:p w:rsidR="00C73534" w:rsidRDefault="00C73534">
          <w:pPr>
            <w:pStyle w:val="70F21A8C4F8E4B60B64765529318476E"/>
          </w:pPr>
          <w:r>
            <w:rPr>
              <w:rStyle w:val="Platzhaltertext"/>
              <w:rFonts w:ascii="Arial" w:eastAsiaTheme="minorHAnsi" w:hAnsi="Arial" w:cs="Arial"/>
              <w:sz w:val="20"/>
              <w:szCs w:val="20"/>
              <w:shd w:val="clear" w:color="auto" w:fill="F2F2F2" w:themeFill="background1" w:themeFillShade="F2"/>
            </w:rPr>
            <w:t>Modul</w:t>
          </w:r>
          <w:r w:rsidRPr="009F39BF">
            <w:rPr>
              <w:rStyle w:val="Platzhaltertext"/>
              <w:rFonts w:ascii="Arial" w:eastAsiaTheme="minorHAnsi" w:hAnsi="Arial" w:cs="Arial"/>
              <w:sz w:val="20"/>
              <w:szCs w:val="20"/>
              <w:shd w:val="clear" w:color="auto" w:fill="F2F2F2" w:themeFill="background1" w:themeFillShade="F2"/>
            </w:rPr>
            <w:t xml:space="preserve">ziel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D2F1A51BD9CC4A34A9662B1E67A02FD7"/>
        <w:category>
          <w:name w:val="General"/>
          <w:gallery w:val="placeholder"/>
        </w:category>
        <w:types>
          <w:type w:val="bbPlcHdr"/>
        </w:types>
        <w:behaviors>
          <w:behavior w:val="content"/>
        </w:behaviors>
        <w:guid w:val="{BF9C9F74-9740-495D-AFCB-DAA4978D695B}"/>
      </w:docPartPr>
      <w:docPartBody>
        <w:p w:rsidR="00C73534" w:rsidRDefault="00C73534">
          <w:pPr>
            <w:pStyle w:val="D2F1A51BD9CC4A34A9662B1E67A02FD7"/>
          </w:pPr>
          <w:r>
            <w:rPr>
              <w:rStyle w:val="Platzhaltertext"/>
              <w:rFonts w:ascii="Arial" w:eastAsiaTheme="minorHAnsi" w:hAnsi="Arial" w:cs="Arial"/>
              <w:sz w:val="20"/>
              <w:szCs w:val="20"/>
              <w:shd w:val="clear" w:color="auto" w:fill="F2F2F2" w:themeFill="background1" w:themeFillShade="F2"/>
            </w:rPr>
            <w:t>Modul</w:t>
          </w:r>
          <w:r w:rsidRPr="009F39BF">
            <w:rPr>
              <w:rStyle w:val="Platzhaltertext"/>
              <w:rFonts w:ascii="Arial" w:eastAsiaTheme="minorHAnsi" w:hAnsi="Arial" w:cs="Arial"/>
              <w:sz w:val="20"/>
              <w:szCs w:val="20"/>
              <w:shd w:val="clear" w:color="auto" w:fill="F2F2F2" w:themeFill="background1" w:themeFillShade="F2"/>
            </w:rPr>
            <w:t xml:space="preserve">ziel-Indikator </w:t>
          </w:r>
          <w:r>
            <w:rPr>
              <w:rStyle w:val="Platzhaltertext"/>
              <w:rFonts w:ascii="Arial" w:eastAsiaTheme="minorHAnsi" w:hAnsi="Arial" w:cs="Arial"/>
              <w:sz w:val="20"/>
              <w:szCs w:val="20"/>
              <w:shd w:val="clear" w:color="auto" w:fill="F2F2F2" w:themeFill="background1" w:themeFillShade="F2"/>
            </w:rPr>
            <w:t>1</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2AFD0E7A07AF4FD5AE06A76462E7B316"/>
        <w:category>
          <w:name w:val="General"/>
          <w:gallery w:val="placeholder"/>
        </w:category>
        <w:types>
          <w:type w:val="bbPlcHdr"/>
        </w:types>
        <w:behaviors>
          <w:behavior w:val="content"/>
        </w:behaviors>
        <w:guid w:val="{0AC09C67-CC9E-43A5-9B0D-C913679BFBE1}"/>
      </w:docPartPr>
      <w:docPartBody>
        <w:p w:rsidR="00C73534" w:rsidRDefault="00C73534">
          <w:pPr>
            <w:pStyle w:val="2AFD0E7A07AF4FD5AE06A76462E7B316"/>
          </w:pPr>
          <w:r w:rsidRPr="009F39BF">
            <w:rPr>
              <w:rStyle w:val="Platzhaltertext"/>
              <w:rFonts w:ascii="Arial" w:eastAsiaTheme="minorHAnsi" w:hAnsi="Arial" w:cs="Arial"/>
              <w:sz w:val="20"/>
              <w:szCs w:val="20"/>
              <w:shd w:val="clear" w:color="auto" w:fill="F2F2F2" w:themeFill="background1" w:themeFillShade="F2"/>
            </w:rPr>
            <w:t>Basiswert eingeben</w:t>
          </w:r>
        </w:p>
      </w:docPartBody>
    </w:docPart>
    <w:docPart>
      <w:docPartPr>
        <w:name w:val="860F6A04FD984780851E5C90EC6ED030"/>
        <w:category>
          <w:name w:val="General"/>
          <w:gallery w:val="placeholder"/>
        </w:category>
        <w:types>
          <w:type w:val="bbPlcHdr"/>
        </w:types>
        <w:behaviors>
          <w:behavior w:val="content"/>
        </w:behaviors>
        <w:guid w:val="{89058BEF-8110-481A-8627-42E2578DE2A4}"/>
      </w:docPartPr>
      <w:docPartBody>
        <w:p w:rsidR="00C73534" w:rsidRDefault="00C73534">
          <w:pPr>
            <w:pStyle w:val="860F6A04FD984780851E5C90EC6ED030"/>
          </w:pPr>
          <w:r w:rsidRPr="009F39BF">
            <w:rPr>
              <w:rStyle w:val="Platzhaltertext"/>
              <w:rFonts w:ascii="Arial" w:eastAsiaTheme="minorHAnsi" w:hAnsi="Arial" w:cs="Arial"/>
              <w:sz w:val="20"/>
              <w:szCs w:val="20"/>
              <w:shd w:val="clear" w:color="auto" w:fill="F2F2F2" w:themeFill="background1" w:themeFillShade="F2"/>
            </w:rPr>
            <w:t>Zielwert eingeben</w:t>
          </w:r>
        </w:p>
      </w:docPartBody>
    </w:docPart>
    <w:docPart>
      <w:docPartPr>
        <w:name w:val="2979CA78AD0B4C3B81FBADC0804FB9AE"/>
        <w:category>
          <w:name w:val="General"/>
          <w:gallery w:val="placeholder"/>
        </w:category>
        <w:types>
          <w:type w:val="bbPlcHdr"/>
        </w:types>
        <w:behaviors>
          <w:behavior w:val="content"/>
        </w:behaviors>
        <w:guid w:val="{98F7B3E2-4C58-43AD-B234-20AF3BC3298A}"/>
      </w:docPartPr>
      <w:docPartBody>
        <w:p w:rsidR="00C73534" w:rsidRDefault="00C73534">
          <w:pPr>
            <w:pStyle w:val="2979CA78AD0B4C3B81FBADC0804FB9AE"/>
          </w:pPr>
          <w:r>
            <w:rPr>
              <w:rStyle w:val="Platzhaltertext"/>
              <w:rFonts w:ascii="Arial" w:eastAsiaTheme="minorHAnsi" w:hAnsi="Arial" w:cs="Arial"/>
              <w:sz w:val="20"/>
              <w:szCs w:val="20"/>
              <w:shd w:val="clear" w:color="auto" w:fill="F2F2F2" w:themeFill="background1" w:themeFillShade="F2"/>
            </w:rPr>
            <w:t>Definitionen, Datenquellen und Angaben zur Datenerhebung</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CBBD68C02B51463B88B31EF6E8C1C18D"/>
        <w:category>
          <w:name w:val="General"/>
          <w:gallery w:val="placeholder"/>
        </w:category>
        <w:types>
          <w:type w:val="bbPlcHdr"/>
        </w:types>
        <w:behaviors>
          <w:behavior w:val="content"/>
        </w:behaviors>
        <w:guid w:val="{1CA2BB7D-0806-43A9-9C77-DE340324B947}"/>
      </w:docPartPr>
      <w:docPartBody>
        <w:p w:rsidR="002C2F3A" w:rsidRDefault="002C2F3A" w:rsidP="002C2F3A">
          <w:pPr>
            <w:pStyle w:val="CBBD68C02B51463B88B31EF6E8C1C18D"/>
          </w:pPr>
          <w:r>
            <w:rPr>
              <w:rStyle w:val="Platzhaltertext"/>
              <w:rFonts w:ascii="Arial" w:eastAsiaTheme="minorHAnsi" w:hAnsi="Arial" w:cs="Arial"/>
              <w:sz w:val="20"/>
              <w:szCs w:val="20"/>
              <w:shd w:val="clear" w:color="auto" w:fill="F2F2F2" w:themeFill="background1" w:themeFillShade="F2"/>
            </w:rPr>
            <w:t>Modul</w:t>
          </w:r>
          <w:r w:rsidRPr="009F39BF">
            <w:rPr>
              <w:rStyle w:val="Platzhaltertext"/>
              <w:rFonts w:ascii="Arial" w:eastAsiaTheme="minorHAnsi" w:hAnsi="Arial" w:cs="Arial"/>
              <w:sz w:val="20"/>
              <w:szCs w:val="20"/>
              <w:shd w:val="clear" w:color="auto" w:fill="F2F2F2" w:themeFill="background1" w:themeFillShade="F2"/>
            </w:rPr>
            <w:t xml:space="preserve">ziel-Indikator </w:t>
          </w:r>
          <w:r>
            <w:rPr>
              <w:rStyle w:val="Platzhaltertext"/>
              <w:rFonts w:ascii="Arial" w:eastAsiaTheme="minorHAnsi" w:hAnsi="Arial" w:cs="Arial"/>
              <w:sz w:val="20"/>
              <w:szCs w:val="20"/>
              <w:shd w:val="clear" w:color="auto" w:fill="F2F2F2" w:themeFill="background1" w:themeFillShade="F2"/>
            </w:rPr>
            <w:t>2</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907ADEC9CBA94B5ABD8F742F6BF3792B"/>
        <w:category>
          <w:name w:val="General"/>
          <w:gallery w:val="placeholder"/>
        </w:category>
        <w:types>
          <w:type w:val="bbPlcHdr"/>
        </w:types>
        <w:behaviors>
          <w:behavior w:val="content"/>
        </w:behaviors>
        <w:guid w:val="{99ED7958-79A8-4060-AB62-1D830BC21DDC}"/>
      </w:docPartPr>
      <w:docPartBody>
        <w:p w:rsidR="002C2F3A" w:rsidRDefault="002C2F3A" w:rsidP="002C2F3A">
          <w:pPr>
            <w:pStyle w:val="907ADEC9CBA94B5ABD8F742F6BF3792B"/>
          </w:pPr>
          <w:r>
            <w:rPr>
              <w:rStyle w:val="Platzhaltertext"/>
              <w:rFonts w:ascii="Arial" w:eastAsiaTheme="minorHAnsi" w:hAnsi="Arial" w:cs="Arial"/>
              <w:sz w:val="20"/>
              <w:szCs w:val="20"/>
              <w:shd w:val="clear" w:color="auto" w:fill="F2F2F2" w:themeFill="background1" w:themeFillShade="F2"/>
            </w:rPr>
            <w:t>Modul</w:t>
          </w:r>
          <w:r w:rsidRPr="009F39BF">
            <w:rPr>
              <w:rStyle w:val="Platzhaltertext"/>
              <w:rFonts w:ascii="Arial" w:eastAsiaTheme="minorHAnsi" w:hAnsi="Arial" w:cs="Arial"/>
              <w:sz w:val="20"/>
              <w:szCs w:val="20"/>
              <w:shd w:val="clear" w:color="auto" w:fill="F2F2F2" w:themeFill="background1" w:themeFillShade="F2"/>
            </w:rPr>
            <w:t xml:space="preserve">ziel-Indikator </w:t>
          </w:r>
          <w:r>
            <w:rPr>
              <w:rStyle w:val="Platzhaltertext"/>
              <w:rFonts w:ascii="Arial" w:eastAsiaTheme="minorHAnsi" w:hAnsi="Arial" w:cs="Arial"/>
              <w:sz w:val="20"/>
              <w:szCs w:val="20"/>
              <w:shd w:val="clear" w:color="auto" w:fill="F2F2F2" w:themeFill="background1" w:themeFillShade="F2"/>
            </w:rPr>
            <w:t>3</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FA1B91EFCDC24EF9910FC8DACD37CCE1"/>
        <w:category>
          <w:name w:val="General"/>
          <w:gallery w:val="placeholder"/>
        </w:category>
        <w:types>
          <w:type w:val="bbPlcHdr"/>
        </w:types>
        <w:behaviors>
          <w:behavior w:val="content"/>
        </w:behaviors>
        <w:guid w:val="{D30E826C-0EF2-4D68-9D73-A81311E89DE0}"/>
      </w:docPartPr>
      <w:docPartBody>
        <w:p w:rsidR="002C2F3A" w:rsidRDefault="002C2F3A" w:rsidP="002C2F3A">
          <w:pPr>
            <w:pStyle w:val="FA1B91EFCDC24EF9910FC8DACD37CCE1"/>
          </w:pPr>
          <w:r>
            <w:rPr>
              <w:rStyle w:val="Platzhaltertext"/>
              <w:rFonts w:ascii="Arial" w:eastAsiaTheme="minorHAnsi" w:hAnsi="Arial" w:cs="Arial"/>
              <w:sz w:val="20"/>
              <w:szCs w:val="20"/>
              <w:shd w:val="clear" w:color="auto" w:fill="F2F2F2" w:themeFill="background1" w:themeFillShade="F2"/>
            </w:rPr>
            <w:t>Definitionen, Datenquellen und Angaben zur Datenerhebung</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4545DAEC6A264EBFACE1A625A3ED1BF8"/>
        <w:category>
          <w:name w:val="General"/>
          <w:gallery w:val="placeholder"/>
        </w:category>
        <w:types>
          <w:type w:val="bbPlcHdr"/>
        </w:types>
        <w:behaviors>
          <w:behavior w:val="content"/>
        </w:behaviors>
        <w:guid w:val="{03E0DF18-E7B4-4355-B1C5-B512C3EC8A23}"/>
      </w:docPartPr>
      <w:docPartBody>
        <w:p w:rsidR="002C2F3A" w:rsidRDefault="002C2F3A" w:rsidP="002C2F3A">
          <w:pPr>
            <w:pStyle w:val="4545DAEC6A264EBFACE1A625A3ED1BF8"/>
          </w:pPr>
          <w:r>
            <w:rPr>
              <w:rStyle w:val="Platzhaltertext"/>
              <w:rFonts w:ascii="Arial" w:eastAsiaTheme="minorHAnsi" w:hAnsi="Arial" w:cs="Arial"/>
              <w:sz w:val="20"/>
              <w:szCs w:val="20"/>
              <w:shd w:val="clear" w:color="auto" w:fill="F2F2F2" w:themeFill="background1" w:themeFillShade="F2"/>
            </w:rPr>
            <w:t>Modul</w:t>
          </w:r>
          <w:r w:rsidRPr="009F39BF">
            <w:rPr>
              <w:rStyle w:val="Platzhaltertext"/>
              <w:rFonts w:ascii="Arial" w:eastAsiaTheme="minorHAnsi" w:hAnsi="Arial" w:cs="Arial"/>
              <w:sz w:val="20"/>
              <w:szCs w:val="20"/>
              <w:shd w:val="clear" w:color="auto" w:fill="F2F2F2" w:themeFill="background1" w:themeFillShade="F2"/>
            </w:rPr>
            <w:t xml:space="preserve">ziel-Indikator </w:t>
          </w:r>
          <w:r>
            <w:rPr>
              <w:rStyle w:val="Platzhaltertext"/>
              <w:rFonts w:ascii="Arial" w:eastAsiaTheme="minorHAnsi" w:hAnsi="Arial" w:cs="Arial"/>
              <w:sz w:val="20"/>
              <w:szCs w:val="20"/>
              <w:shd w:val="clear" w:color="auto" w:fill="F2F2F2" w:themeFill="background1" w:themeFillShade="F2"/>
            </w:rPr>
            <w:t>4</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1908F50121F045DCB662C602131A28EB"/>
        <w:category>
          <w:name w:val="General"/>
          <w:gallery w:val="placeholder"/>
        </w:category>
        <w:types>
          <w:type w:val="bbPlcHdr"/>
        </w:types>
        <w:behaviors>
          <w:behavior w:val="content"/>
        </w:behaviors>
        <w:guid w:val="{47E24A24-6FC9-444A-BCFC-027D93D08BB0}"/>
      </w:docPartPr>
      <w:docPartBody>
        <w:p w:rsidR="002C2F3A" w:rsidRDefault="002C2F3A" w:rsidP="002C2F3A">
          <w:pPr>
            <w:pStyle w:val="1908F50121F045DCB662C602131A28EB"/>
          </w:pPr>
          <w:r>
            <w:rPr>
              <w:rStyle w:val="Platzhaltertext"/>
              <w:rFonts w:ascii="Arial" w:eastAsiaTheme="minorHAnsi" w:hAnsi="Arial" w:cs="Arial"/>
              <w:sz w:val="20"/>
              <w:szCs w:val="20"/>
              <w:shd w:val="clear" w:color="auto" w:fill="F2F2F2" w:themeFill="background1" w:themeFillShade="F2"/>
            </w:rPr>
            <w:t>Definitionen, Datenquellen und Angaben zur Datenerhebung</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3F86EA42BA1F41C5AD01847CF890A8E7"/>
        <w:category>
          <w:name w:val="General"/>
          <w:gallery w:val="placeholder"/>
        </w:category>
        <w:types>
          <w:type w:val="bbPlcHdr"/>
        </w:types>
        <w:behaviors>
          <w:behavior w:val="content"/>
        </w:behaviors>
        <w:guid w:val="{65703166-E9E5-41E8-81F7-42A6B941A478}"/>
      </w:docPartPr>
      <w:docPartBody>
        <w:p w:rsidR="002C2F3A" w:rsidRDefault="002C2F3A" w:rsidP="002C2F3A">
          <w:pPr>
            <w:pStyle w:val="3F86EA42BA1F41C5AD01847CF890A8E7"/>
          </w:pPr>
          <w:r>
            <w:rPr>
              <w:rStyle w:val="Platzhaltertext"/>
              <w:rFonts w:ascii="Arial" w:eastAsiaTheme="minorHAnsi" w:hAnsi="Arial" w:cs="Arial"/>
              <w:sz w:val="20"/>
              <w:szCs w:val="20"/>
              <w:shd w:val="clear" w:color="auto" w:fill="F2F2F2" w:themeFill="background1" w:themeFillShade="F2"/>
            </w:rPr>
            <w:t>Modul</w:t>
          </w:r>
          <w:r w:rsidRPr="009F39BF">
            <w:rPr>
              <w:rStyle w:val="Platzhaltertext"/>
              <w:rFonts w:ascii="Arial" w:eastAsiaTheme="minorHAnsi" w:hAnsi="Arial" w:cs="Arial"/>
              <w:sz w:val="20"/>
              <w:szCs w:val="20"/>
              <w:shd w:val="clear" w:color="auto" w:fill="F2F2F2" w:themeFill="background1" w:themeFillShade="F2"/>
            </w:rPr>
            <w:t xml:space="preserve">ziel-Indikator </w:t>
          </w:r>
          <w:r>
            <w:rPr>
              <w:rStyle w:val="Platzhaltertext"/>
              <w:rFonts w:ascii="Arial" w:eastAsiaTheme="minorHAnsi" w:hAnsi="Arial" w:cs="Arial"/>
              <w:sz w:val="20"/>
              <w:szCs w:val="20"/>
              <w:shd w:val="clear" w:color="auto" w:fill="F2F2F2" w:themeFill="background1" w:themeFillShade="F2"/>
            </w:rPr>
            <w:t>5</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7F41B86FBA87467ABEC4F89F8F68CAAF"/>
        <w:category>
          <w:name w:val="General"/>
          <w:gallery w:val="placeholder"/>
        </w:category>
        <w:types>
          <w:type w:val="bbPlcHdr"/>
        </w:types>
        <w:behaviors>
          <w:behavior w:val="content"/>
        </w:behaviors>
        <w:guid w:val="{B1C43C08-1258-4F54-A9C4-44AC5EBE27FB}"/>
      </w:docPartPr>
      <w:docPartBody>
        <w:p w:rsidR="002C2F3A" w:rsidRDefault="002C2F3A" w:rsidP="002C2F3A">
          <w:pPr>
            <w:pStyle w:val="7F41B86FBA87467ABEC4F89F8F68CAAF"/>
          </w:pPr>
          <w:r>
            <w:rPr>
              <w:rStyle w:val="Platzhaltertext"/>
              <w:rFonts w:ascii="Arial" w:eastAsiaTheme="minorHAnsi" w:hAnsi="Arial" w:cs="Arial"/>
              <w:sz w:val="20"/>
              <w:szCs w:val="20"/>
              <w:shd w:val="clear" w:color="auto" w:fill="F2F2F2" w:themeFill="background1" w:themeFillShade="F2"/>
            </w:rPr>
            <w:t>Definitionen, Datenquellen und Angaben zur Datenerhebung</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5115E70544704AB5AC954F334D71F8E6"/>
        <w:category>
          <w:name w:val="General"/>
          <w:gallery w:val="placeholder"/>
        </w:category>
        <w:types>
          <w:type w:val="bbPlcHdr"/>
        </w:types>
        <w:behaviors>
          <w:behavior w:val="content"/>
        </w:behaviors>
        <w:guid w:val="{27567353-2EA2-4D7F-9EAC-6FF874CD3172}"/>
      </w:docPartPr>
      <w:docPartBody>
        <w:p w:rsidR="002C2F3A" w:rsidRDefault="002C2F3A" w:rsidP="002C2F3A">
          <w:pPr>
            <w:pStyle w:val="5115E70544704AB5AC954F334D71F8E6"/>
          </w:pPr>
          <w:r>
            <w:rPr>
              <w:rStyle w:val="Platzhaltertext"/>
              <w:rFonts w:ascii="Arial" w:eastAsiaTheme="minorHAnsi" w:hAnsi="Arial" w:cs="Arial"/>
              <w:sz w:val="20"/>
              <w:szCs w:val="20"/>
              <w:shd w:val="clear" w:color="auto" w:fill="F2F2F2" w:themeFill="background1" w:themeFillShade="F2"/>
            </w:rPr>
            <w:t>Hier wesentliche Annahmen beschreiben, die zur Erreichung des Modulziels wichtig sind.</w:t>
          </w:r>
        </w:p>
      </w:docPartBody>
    </w:docPart>
    <w:docPart>
      <w:docPartPr>
        <w:name w:val="49CDC39A09E14C88A1CE9A6A08E1BE13"/>
        <w:category>
          <w:name w:val="General"/>
          <w:gallery w:val="placeholder"/>
        </w:category>
        <w:types>
          <w:type w:val="bbPlcHdr"/>
        </w:types>
        <w:behaviors>
          <w:behavior w:val="content"/>
        </w:behaviors>
        <w:guid w:val="{4204D25A-C946-4B98-806C-7E0718F2C7A6}"/>
      </w:docPartPr>
      <w:docPartBody>
        <w:p w:rsidR="002C2F3A" w:rsidRDefault="002C2F3A" w:rsidP="002C2F3A">
          <w:pPr>
            <w:pStyle w:val="49CDC39A09E14C88A1CE9A6A08E1BE13"/>
          </w:pPr>
          <w:r>
            <w:rPr>
              <w:rStyle w:val="Platzhaltertext"/>
              <w:rFonts w:ascii="Arial" w:eastAsiaTheme="minorHAnsi" w:hAnsi="Arial" w:cs="Arial"/>
              <w:sz w:val="20"/>
              <w:szCs w:val="20"/>
              <w:shd w:val="clear" w:color="auto" w:fill="F2F2F2" w:themeFill="background1" w:themeFillShade="F2"/>
            </w:rPr>
            <w:t>Output 1</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60DB947C7A374BB582D19EB7E8209A45"/>
        <w:category>
          <w:name w:val="General"/>
          <w:gallery w:val="placeholder"/>
        </w:category>
        <w:types>
          <w:type w:val="bbPlcHdr"/>
        </w:types>
        <w:behaviors>
          <w:behavior w:val="content"/>
        </w:behaviors>
        <w:guid w:val="{8A198106-09A3-48D1-A593-15FD88A87461}"/>
      </w:docPartPr>
      <w:docPartBody>
        <w:p w:rsidR="002C2F3A" w:rsidRDefault="002C2F3A" w:rsidP="002C2F3A">
          <w:pPr>
            <w:pStyle w:val="60DB947C7A374BB582D19EB7E8209A45"/>
          </w:pPr>
          <w:r>
            <w:rPr>
              <w:rStyle w:val="Platzhaltertext"/>
              <w:rFonts w:ascii="Arial" w:eastAsiaTheme="minorHAnsi" w:hAnsi="Arial" w:cs="Arial"/>
              <w:sz w:val="20"/>
              <w:szCs w:val="20"/>
              <w:shd w:val="clear" w:color="auto" w:fill="F2F2F2" w:themeFill="background1" w:themeFillShade="F2"/>
            </w:rPr>
            <w:t>Output</w:t>
          </w:r>
          <w:r w:rsidRPr="009F39BF">
            <w:rPr>
              <w:rStyle w:val="Platzhaltertext"/>
              <w:rFonts w:ascii="Arial" w:eastAsiaTheme="minorHAnsi" w:hAnsi="Arial" w:cs="Arial"/>
              <w:sz w:val="20"/>
              <w:szCs w:val="20"/>
              <w:shd w:val="clear" w:color="auto" w:fill="F2F2F2" w:themeFill="background1" w:themeFillShade="F2"/>
            </w:rPr>
            <w:t xml:space="preserve">-Indikator </w:t>
          </w:r>
          <w:r>
            <w:rPr>
              <w:rStyle w:val="Platzhaltertext"/>
              <w:rFonts w:ascii="Arial" w:eastAsiaTheme="minorHAnsi" w:hAnsi="Arial" w:cs="Arial"/>
              <w:sz w:val="20"/>
              <w:szCs w:val="20"/>
              <w:shd w:val="clear" w:color="auto" w:fill="F2F2F2" w:themeFill="background1" w:themeFillShade="F2"/>
            </w:rPr>
            <w:t>1.1</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6AA278E2D8B545338B7EC031001357B2"/>
        <w:category>
          <w:name w:val="General"/>
          <w:gallery w:val="placeholder"/>
        </w:category>
        <w:types>
          <w:type w:val="bbPlcHdr"/>
        </w:types>
        <w:behaviors>
          <w:behavior w:val="content"/>
        </w:behaviors>
        <w:guid w:val="{192F4532-73A6-4FDE-A2F6-8397D871D98D}"/>
      </w:docPartPr>
      <w:docPartBody>
        <w:p w:rsidR="002C2F3A" w:rsidRDefault="002C2F3A" w:rsidP="002C2F3A">
          <w:pPr>
            <w:pStyle w:val="6AA278E2D8B545338B7EC031001357B2"/>
          </w:pPr>
          <w:r>
            <w:rPr>
              <w:rStyle w:val="Platzhaltertext"/>
              <w:rFonts w:ascii="Arial" w:eastAsiaTheme="minorHAnsi" w:hAnsi="Arial" w:cs="Arial"/>
              <w:sz w:val="20"/>
              <w:szCs w:val="20"/>
              <w:shd w:val="clear" w:color="auto" w:fill="F2F2F2" w:themeFill="background1" w:themeFillShade="F2"/>
            </w:rPr>
            <w:t>Output</w:t>
          </w:r>
          <w:r w:rsidRPr="009F39BF">
            <w:rPr>
              <w:rStyle w:val="Platzhaltertext"/>
              <w:rFonts w:ascii="Arial" w:eastAsiaTheme="minorHAnsi" w:hAnsi="Arial" w:cs="Arial"/>
              <w:sz w:val="20"/>
              <w:szCs w:val="20"/>
              <w:shd w:val="clear" w:color="auto" w:fill="F2F2F2" w:themeFill="background1" w:themeFillShade="F2"/>
            </w:rPr>
            <w:t xml:space="preserve">-Indikator </w:t>
          </w:r>
          <w:r>
            <w:rPr>
              <w:rStyle w:val="Platzhaltertext"/>
              <w:rFonts w:ascii="Arial" w:eastAsiaTheme="minorHAnsi" w:hAnsi="Arial" w:cs="Arial"/>
              <w:sz w:val="20"/>
              <w:szCs w:val="20"/>
              <w:shd w:val="clear" w:color="auto" w:fill="F2F2F2" w:themeFill="background1" w:themeFillShade="F2"/>
            </w:rPr>
            <w:t>1.2</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68E1CC781F554FFC91AE030553003836"/>
        <w:category>
          <w:name w:val="General"/>
          <w:gallery w:val="placeholder"/>
        </w:category>
        <w:types>
          <w:type w:val="bbPlcHdr"/>
        </w:types>
        <w:behaviors>
          <w:behavior w:val="content"/>
        </w:behaviors>
        <w:guid w:val="{04CCD79F-17ED-4AC8-B06A-9B8FF280D08D}"/>
      </w:docPartPr>
      <w:docPartBody>
        <w:p w:rsidR="002C2F3A" w:rsidRDefault="002C2F3A" w:rsidP="002C2F3A">
          <w:pPr>
            <w:pStyle w:val="68E1CC781F554FFC91AE030553003836"/>
          </w:pPr>
          <w:r>
            <w:rPr>
              <w:rStyle w:val="Platzhaltertext"/>
              <w:rFonts w:ascii="Arial" w:eastAsiaTheme="minorHAnsi" w:hAnsi="Arial" w:cs="Arial"/>
              <w:sz w:val="20"/>
              <w:szCs w:val="20"/>
              <w:shd w:val="clear" w:color="auto" w:fill="F2F2F2" w:themeFill="background1" w:themeFillShade="F2"/>
            </w:rPr>
            <w:t>Output 2</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E4AA06F55C264454865CA2B94E2FD908"/>
        <w:category>
          <w:name w:val="General"/>
          <w:gallery w:val="placeholder"/>
        </w:category>
        <w:types>
          <w:type w:val="bbPlcHdr"/>
        </w:types>
        <w:behaviors>
          <w:behavior w:val="content"/>
        </w:behaviors>
        <w:guid w:val="{55F0E6C3-B6BD-4D5D-926A-B2FD2F71BA8C}"/>
      </w:docPartPr>
      <w:docPartBody>
        <w:p w:rsidR="002C2F3A" w:rsidRDefault="002C2F3A" w:rsidP="002C2F3A">
          <w:pPr>
            <w:pStyle w:val="E4AA06F55C264454865CA2B94E2FD908"/>
          </w:pPr>
          <w:r>
            <w:rPr>
              <w:rStyle w:val="Platzhaltertext"/>
              <w:rFonts w:ascii="Arial" w:eastAsiaTheme="minorHAnsi" w:hAnsi="Arial" w:cs="Arial"/>
              <w:sz w:val="20"/>
              <w:szCs w:val="20"/>
              <w:shd w:val="clear" w:color="auto" w:fill="F2F2F2" w:themeFill="background1" w:themeFillShade="F2"/>
            </w:rPr>
            <w:t>Output</w:t>
          </w:r>
          <w:r w:rsidRPr="009F39BF">
            <w:rPr>
              <w:rStyle w:val="Platzhaltertext"/>
              <w:rFonts w:ascii="Arial" w:eastAsiaTheme="minorHAnsi" w:hAnsi="Arial" w:cs="Arial"/>
              <w:sz w:val="20"/>
              <w:szCs w:val="20"/>
              <w:shd w:val="clear" w:color="auto" w:fill="F2F2F2" w:themeFill="background1" w:themeFillShade="F2"/>
            </w:rPr>
            <w:t xml:space="preserve">-Indikator </w:t>
          </w:r>
          <w:r>
            <w:rPr>
              <w:rStyle w:val="Platzhaltertext"/>
              <w:rFonts w:ascii="Arial" w:eastAsiaTheme="minorHAnsi" w:hAnsi="Arial" w:cs="Arial"/>
              <w:sz w:val="20"/>
              <w:szCs w:val="20"/>
              <w:shd w:val="clear" w:color="auto" w:fill="F2F2F2" w:themeFill="background1" w:themeFillShade="F2"/>
            </w:rPr>
            <w:t>2.1</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6631233829B54D2C8E8BB1C16FED4B06"/>
        <w:category>
          <w:name w:val="General"/>
          <w:gallery w:val="placeholder"/>
        </w:category>
        <w:types>
          <w:type w:val="bbPlcHdr"/>
        </w:types>
        <w:behaviors>
          <w:behavior w:val="content"/>
        </w:behaviors>
        <w:guid w:val="{CD293ABC-1575-4160-8A80-E0014C1FE5F9}"/>
      </w:docPartPr>
      <w:docPartBody>
        <w:p w:rsidR="002C2F3A" w:rsidRDefault="002C2F3A" w:rsidP="002C2F3A">
          <w:pPr>
            <w:pStyle w:val="6631233829B54D2C8E8BB1C16FED4B06"/>
          </w:pPr>
          <w:r>
            <w:rPr>
              <w:rStyle w:val="Platzhaltertext"/>
              <w:rFonts w:ascii="Arial" w:eastAsiaTheme="minorHAnsi" w:hAnsi="Arial" w:cs="Arial"/>
              <w:sz w:val="20"/>
              <w:szCs w:val="20"/>
              <w:shd w:val="clear" w:color="auto" w:fill="F2F2F2" w:themeFill="background1" w:themeFillShade="F2"/>
            </w:rPr>
            <w:t>Output 3</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6421803D93404044B1B6CBE9F7053F92"/>
        <w:category>
          <w:name w:val="General"/>
          <w:gallery w:val="placeholder"/>
        </w:category>
        <w:types>
          <w:type w:val="bbPlcHdr"/>
        </w:types>
        <w:behaviors>
          <w:behavior w:val="content"/>
        </w:behaviors>
        <w:guid w:val="{5AA3BE26-BE88-4372-A9A1-F2C18684B4C3}"/>
      </w:docPartPr>
      <w:docPartBody>
        <w:p w:rsidR="002C2F3A" w:rsidRDefault="002C2F3A" w:rsidP="002C2F3A">
          <w:pPr>
            <w:pStyle w:val="6421803D93404044B1B6CBE9F7053F92"/>
          </w:pPr>
          <w:r>
            <w:rPr>
              <w:rStyle w:val="Platzhaltertext"/>
              <w:rFonts w:ascii="Arial" w:eastAsiaTheme="minorHAnsi" w:hAnsi="Arial" w:cs="Arial"/>
              <w:sz w:val="20"/>
              <w:szCs w:val="20"/>
              <w:shd w:val="clear" w:color="auto" w:fill="F2F2F2" w:themeFill="background1" w:themeFillShade="F2"/>
            </w:rPr>
            <w:t>Output</w:t>
          </w:r>
          <w:r w:rsidRPr="009F39BF">
            <w:rPr>
              <w:rStyle w:val="Platzhaltertext"/>
              <w:rFonts w:ascii="Arial" w:eastAsiaTheme="minorHAnsi" w:hAnsi="Arial" w:cs="Arial"/>
              <w:sz w:val="20"/>
              <w:szCs w:val="20"/>
              <w:shd w:val="clear" w:color="auto" w:fill="F2F2F2" w:themeFill="background1" w:themeFillShade="F2"/>
            </w:rPr>
            <w:t xml:space="preserve">-Indikator </w:t>
          </w:r>
          <w:r>
            <w:rPr>
              <w:rStyle w:val="Platzhaltertext"/>
              <w:rFonts w:ascii="Arial" w:eastAsiaTheme="minorHAnsi" w:hAnsi="Arial" w:cs="Arial"/>
              <w:sz w:val="20"/>
              <w:szCs w:val="20"/>
              <w:shd w:val="clear" w:color="auto" w:fill="F2F2F2" w:themeFill="background1" w:themeFillShade="F2"/>
            </w:rPr>
            <w:t>3.1</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F1799CA9BA1A43AB98628132DBF712F8"/>
        <w:category>
          <w:name w:val="General"/>
          <w:gallery w:val="placeholder"/>
        </w:category>
        <w:types>
          <w:type w:val="bbPlcHdr"/>
        </w:types>
        <w:behaviors>
          <w:behavior w:val="content"/>
        </w:behaviors>
        <w:guid w:val="{49559242-8037-48E7-ADA1-00CCB78874A3}"/>
      </w:docPartPr>
      <w:docPartBody>
        <w:p w:rsidR="002C2F3A" w:rsidRDefault="002C2F3A" w:rsidP="002C2F3A">
          <w:pPr>
            <w:pStyle w:val="F1799CA9BA1A43AB98628132DBF712F8"/>
          </w:pPr>
          <w:r>
            <w:rPr>
              <w:rStyle w:val="Platzhaltertext"/>
              <w:rFonts w:ascii="Arial" w:eastAsiaTheme="minorHAnsi" w:hAnsi="Arial" w:cs="Arial"/>
              <w:sz w:val="20"/>
              <w:szCs w:val="20"/>
              <w:shd w:val="clear" w:color="auto" w:fill="F2F2F2" w:themeFill="background1" w:themeFillShade="F2"/>
            </w:rPr>
            <w:t>Output</w:t>
          </w:r>
          <w:r w:rsidRPr="009F39BF">
            <w:rPr>
              <w:rStyle w:val="Platzhaltertext"/>
              <w:rFonts w:ascii="Arial" w:eastAsiaTheme="minorHAnsi" w:hAnsi="Arial" w:cs="Arial"/>
              <w:sz w:val="20"/>
              <w:szCs w:val="20"/>
              <w:shd w:val="clear" w:color="auto" w:fill="F2F2F2" w:themeFill="background1" w:themeFillShade="F2"/>
            </w:rPr>
            <w:t xml:space="preserve">-Indikator </w:t>
          </w:r>
          <w:r>
            <w:rPr>
              <w:rStyle w:val="Platzhaltertext"/>
              <w:rFonts w:ascii="Arial" w:eastAsiaTheme="minorHAnsi" w:hAnsi="Arial" w:cs="Arial"/>
              <w:sz w:val="20"/>
              <w:szCs w:val="20"/>
              <w:shd w:val="clear" w:color="auto" w:fill="F2F2F2" w:themeFill="background1" w:themeFillShade="F2"/>
            </w:rPr>
            <w:t>3.2</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1D242723B5B34BBFBF48683C5FB9D93A"/>
        <w:category>
          <w:name w:val="General"/>
          <w:gallery w:val="placeholder"/>
        </w:category>
        <w:types>
          <w:type w:val="bbPlcHdr"/>
        </w:types>
        <w:behaviors>
          <w:behavior w:val="content"/>
        </w:behaviors>
        <w:guid w:val="{501B846F-49BD-4BBE-B101-1B7DD93E6EB9}"/>
      </w:docPartPr>
      <w:docPartBody>
        <w:p w:rsidR="002C2F3A" w:rsidRDefault="002C2F3A" w:rsidP="002C2F3A">
          <w:pPr>
            <w:pStyle w:val="1D242723B5B34BBFBF48683C5FB9D93A"/>
          </w:pPr>
          <w:r>
            <w:rPr>
              <w:rStyle w:val="Platzhaltertext"/>
              <w:rFonts w:ascii="Arial" w:eastAsiaTheme="minorHAnsi" w:hAnsi="Arial" w:cs="Arial"/>
              <w:sz w:val="20"/>
              <w:szCs w:val="20"/>
              <w:shd w:val="clear" w:color="auto" w:fill="F2F2F2" w:themeFill="background1" w:themeFillShade="F2"/>
            </w:rPr>
            <w:t>Output 4</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74E6AB2667224171B15A3404B50D2195"/>
        <w:category>
          <w:name w:val="General"/>
          <w:gallery w:val="placeholder"/>
        </w:category>
        <w:types>
          <w:type w:val="bbPlcHdr"/>
        </w:types>
        <w:behaviors>
          <w:behavior w:val="content"/>
        </w:behaviors>
        <w:guid w:val="{161B9289-30CC-4AD6-920B-30577B3096B1}"/>
      </w:docPartPr>
      <w:docPartBody>
        <w:p w:rsidR="002C2F3A" w:rsidRDefault="002C2F3A" w:rsidP="002C2F3A">
          <w:pPr>
            <w:pStyle w:val="74E6AB2667224171B15A3404B50D2195"/>
          </w:pPr>
          <w:r>
            <w:rPr>
              <w:rStyle w:val="Platzhaltertext"/>
              <w:rFonts w:ascii="Arial" w:eastAsiaTheme="minorHAnsi" w:hAnsi="Arial" w:cs="Arial"/>
              <w:sz w:val="20"/>
              <w:szCs w:val="20"/>
              <w:shd w:val="clear" w:color="auto" w:fill="F2F2F2" w:themeFill="background1" w:themeFillShade="F2"/>
            </w:rPr>
            <w:t>Output</w:t>
          </w:r>
          <w:r w:rsidRPr="009F39BF">
            <w:rPr>
              <w:rStyle w:val="Platzhaltertext"/>
              <w:rFonts w:ascii="Arial" w:eastAsiaTheme="minorHAnsi" w:hAnsi="Arial" w:cs="Arial"/>
              <w:sz w:val="20"/>
              <w:szCs w:val="20"/>
              <w:shd w:val="clear" w:color="auto" w:fill="F2F2F2" w:themeFill="background1" w:themeFillShade="F2"/>
            </w:rPr>
            <w:t xml:space="preserve">-Indikator </w:t>
          </w:r>
          <w:r>
            <w:rPr>
              <w:rStyle w:val="Platzhaltertext"/>
              <w:rFonts w:ascii="Arial" w:eastAsiaTheme="minorHAnsi" w:hAnsi="Arial" w:cs="Arial"/>
              <w:sz w:val="20"/>
              <w:szCs w:val="20"/>
              <w:shd w:val="clear" w:color="auto" w:fill="F2F2F2" w:themeFill="background1" w:themeFillShade="F2"/>
            </w:rPr>
            <w:t>4.1</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24EC66BE4D374CECBF99AFF6C5D9C131"/>
        <w:category>
          <w:name w:val="General"/>
          <w:gallery w:val="placeholder"/>
        </w:category>
        <w:types>
          <w:type w:val="bbPlcHdr"/>
        </w:types>
        <w:behaviors>
          <w:behavior w:val="content"/>
        </w:behaviors>
        <w:guid w:val="{3CE6B796-EC75-4AE8-B3B4-69F9B65A98F8}"/>
      </w:docPartPr>
      <w:docPartBody>
        <w:p w:rsidR="002C2F3A" w:rsidRDefault="002C2F3A" w:rsidP="002C2F3A">
          <w:pPr>
            <w:pStyle w:val="24EC66BE4D374CECBF99AFF6C5D9C131"/>
          </w:pPr>
          <w:r>
            <w:rPr>
              <w:rStyle w:val="Platzhaltertext"/>
              <w:rFonts w:ascii="Arial" w:eastAsiaTheme="minorHAnsi" w:hAnsi="Arial" w:cs="Arial"/>
              <w:sz w:val="20"/>
              <w:szCs w:val="20"/>
              <w:shd w:val="clear" w:color="auto" w:fill="F2F2F2" w:themeFill="background1" w:themeFillShade="F2"/>
            </w:rPr>
            <w:t>Output</w:t>
          </w:r>
          <w:r w:rsidRPr="009F39BF">
            <w:rPr>
              <w:rStyle w:val="Platzhaltertext"/>
              <w:rFonts w:ascii="Arial" w:eastAsiaTheme="minorHAnsi" w:hAnsi="Arial" w:cs="Arial"/>
              <w:sz w:val="20"/>
              <w:szCs w:val="20"/>
              <w:shd w:val="clear" w:color="auto" w:fill="F2F2F2" w:themeFill="background1" w:themeFillShade="F2"/>
            </w:rPr>
            <w:t xml:space="preserve">-Indikator </w:t>
          </w:r>
          <w:r>
            <w:rPr>
              <w:rStyle w:val="Platzhaltertext"/>
              <w:rFonts w:ascii="Arial" w:eastAsiaTheme="minorHAnsi" w:hAnsi="Arial" w:cs="Arial"/>
              <w:sz w:val="20"/>
              <w:szCs w:val="20"/>
              <w:shd w:val="clear" w:color="auto" w:fill="F2F2F2" w:themeFill="background1" w:themeFillShade="F2"/>
            </w:rPr>
            <w:t>4.2</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4C9A639A830E46E1B1817707EF19FFEA"/>
        <w:category>
          <w:name w:val="General"/>
          <w:gallery w:val="placeholder"/>
        </w:category>
        <w:types>
          <w:type w:val="bbPlcHdr"/>
        </w:types>
        <w:behaviors>
          <w:behavior w:val="content"/>
        </w:behaviors>
        <w:guid w:val="{21D65ECD-E54B-4A56-87C6-C388AF2B033D}"/>
      </w:docPartPr>
      <w:docPartBody>
        <w:p w:rsidR="002C2F3A" w:rsidRDefault="002C2F3A" w:rsidP="002C2F3A">
          <w:pPr>
            <w:pStyle w:val="4C9A639A830E46E1B1817707EF19FFEA"/>
          </w:pPr>
          <w:r>
            <w:rPr>
              <w:rStyle w:val="Platzhaltertext"/>
              <w:rFonts w:ascii="Arial" w:eastAsiaTheme="minorHAnsi" w:hAnsi="Arial" w:cs="Arial"/>
              <w:sz w:val="20"/>
              <w:szCs w:val="20"/>
              <w:shd w:val="clear" w:color="auto" w:fill="F2F2F2" w:themeFill="background1" w:themeFillShade="F2"/>
            </w:rPr>
            <w:t>Definitionen, Datenquellen und Angaben zur Datenerhebung</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26E8C8171E0841FEB415D151B19D1368"/>
        <w:category>
          <w:name w:val="General"/>
          <w:gallery w:val="placeholder"/>
        </w:category>
        <w:types>
          <w:type w:val="bbPlcHdr"/>
        </w:types>
        <w:behaviors>
          <w:behavior w:val="content"/>
        </w:behaviors>
        <w:guid w:val="{4721ECE0-E08D-4B28-B2CE-96016CC6F3FE}"/>
      </w:docPartPr>
      <w:docPartBody>
        <w:p w:rsidR="002C2F3A" w:rsidRDefault="002C2F3A" w:rsidP="002C2F3A">
          <w:pPr>
            <w:pStyle w:val="26E8C8171E0841FEB415D151B19D1368"/>
          </w:pPr>
          <w:r>
            <w:rPr>
              <w:rStyle w:val="Platzhaltertext"/>
              <w:rFonts w:ascii="Arial" w:eastAsiaTheme="minorHAnsi" w:hAnsi="Arial" w:cs="Arial"/>
              <w:sz w:val="20"/>
              <w:szCs w:val="20"/>
              <w:shd w:val="clear" w:color="auto" w:fill="F2F2F2" w:themeFill="background1" w:themeFillShade="F2"/>
            </w:rPr>
            <w:t>Hier wesentliche Annahmen beschreiben, die zur Erreichung der Outputs wichtig sind.</w:t>
          </w:r>
        </w:p>
      </w:docPartBody>
    </w:docPart>
    <w:docPart>
      <w:docPartPr>
        <w:name w:val="9A3F99CAD99A42A5AFFEACCD1B8F1479"/>
        <w:category>
          <w:name w:val="General"/>
          <w:gallery w:val="placeholder"/>
        </w:category>
        <w:types>
          <w:type w:val="bbPlcHdr"/>
        </w:types>
        <w:behaviors>
          <w:behavior w:val="content"/>
        </w:behaviors>
        <w:guid w:val="{106A324A-AC81-489C-A973-4AC85EE1AF7A}"/>
      </w:docPartPr>
      <w:docPartBody>
        <w:p w:rsidR="002C2F3A" w:rsidRDefault="002C2F3A" w:rsidP="002C2F3A">
          <w:pPr>
            <w:pStyle w:val="9A3F99CAD99A42A5AFFEACCD1B8F1479"/>
          </w:pPr>
          <w:r>
            <w:rPr>
              <w:rStyle w:val="Platzhaltertext"/>
              <w:rFonts w:ascii="Arial" w:eastAsiaTheme="minorHAnsi" w:hAnsi="Arial" w:cs="Arial"/>
              <w:sz w:val="20"/>
              <w:szCs w:val="20"/>
              <w:shd w:val="clear" w:color="auto" w:fill="F2F2F2" w:themeFill="background1" w:themeFillShade="F2"/>
            </w:rPr>
            <w:t>Inputs/ Instrumente zu Output 1</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BA34F13759EB462CBC9A52F23C504E67"/>
        <w:category>
          <w:name w:val="General"/>
          <w:gallery w:val="placeholder"/>
        </w:category>
        <w:types>
          <w:type w:val="bbPlcHdr"/>
        </w:types>
        <w:behaviors>
          <w:behavior w:val="content"/>
        </w:behaviors>
        <w:guid w:val="{E6AB5518-66CE-4014-B522-ACF55CC32BF5}"/>
      </w:docPartPr>
      <w:docPartBody>
        <w:p w:rsidR="002C2F3A" w:rsidRDefault="002C2F3A" w:rsidP="002C2F3A">
          <w:pPr>
            <w:pStyle w:val="BA34F13759EB462CBC9A52F23C504E67"/>
          </w:pPr>
          <w:r>
            <w:rPr>
              <w:rStyle w:val="Platzhaltertext"/>
              <w:rFonts w:ascii="Arial" w:eastAsiaTheme="minorHAnsi" w:hAnsi="Arial" w:cs="Arial"/>
              <w:sz w:val="20"/>
              <w:szCs w:val="20"/>
              <w:shd w:val="clear" w:color="auto" w:fill="F2F2F2" w:themeFill="background1" w:themeFillShade="F2"/>
            </w:rPr>
            <w:t>Aktivitäten zu Output 2</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9CF02C8874DA4DC89CD9A6E04A38F898"/>
        <w:category>
          <w:name w:val="General"/>
          <w:gallery w:val="placeholder"/>
        </w:category>
        <w:types>
          <w:type w:val="bbPlcHdr"/>
        </w:types>
        <w:behaviors>
          <w:behavior w:val="content"/>
        </w:behaviors>
        <w:guid w:val="{5E6EEBF4-01E4-4398-8630-749421DD283B}"/>
      </w:docPartPr>
      <w:docPartBody>
        <w:p w:rsidR="002C2F3A" w:rsidRDefault="002C2F3A" w:rsidP="002C2F3A">
          <w:pPr>
            <w:pStyle w:val="9CF02C8874DA4DC89CD9A6E04A38F898"/>
          </w:pPr>
          <w:r>
            <w:rPr>
              <w:rStyle w:val="Platzhaltertext"/>
              <w:rFonts w:ascii="Arial" w:eastAsiaTheme="minorHAnsi" w:hAnsi="Arial" w:cs="Arial"/>
              <w:sz w:val="20"/>
              <w:szCs w:val="20"/>
              <w:shd w:val="clear" w:color="auto" w:fill="F2F2F2" w:themeFill="background1" w:themeFillShade="F2"/>
            </w:rPr>
            <w:t>Inputs/ Instrumente zu Output 2</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981CAC5D859A471EAC87FC78962304A7"/>
        <w:category>
          <w:name w:val="General"/>
          <w:gallery w:val="placeholder"/>
        </w:category>
        <w:types>
          <w:type w:val="bbPlcHdr"/>
        </w:types>
        <w:behaviors>
          <w:behavior w:val="content"/>
        </w:behaviors>
        <w:guid w:val="{D415031B-F0B0-45F4-928B-C4CB7464B0DE}"/>
      </w:docPartPr>
      <w:docPartBody>
        <w:p w:rsidR="002C2F3A" w:rsidRDefault="002C2F3A" w:rsidP="002C2F3A">
          <w:pPr>
            <w:pStyle w:val="981CAC5D859A471EAC87FC78962304A7"/>
          </w:pPr>
          <w:r>
            <w:rPr>
              <w:rStyle w:val="Platzhaltertext"/>
              <w:rFonts w:ascii="Arial" w:eastAsiaTheme="minorHAnsi" w:hAnsi="Arial" w:cs="Arial"/>
              <w:sz w:val="20"/>
              <w:szCs w:val="20"/>
              <w:shd w:val="clear" w:color="auto" w:fill="F2F2F2" w:themeFill="background1" w:themeFillShade="F2"/>
            </w:rPr>
            <w:t>Aktivitäten zu Output 4</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
      <w:docPartPr>
        <w:name w:val="D7A508F507374B9EA9F9E4DCA4CC3541"/>
        <w:category>
          <w:name w:val="General"/>
          <w:gallery w:val="placeholder"/>
        </w:category>
        <w:types>
          <w:type w:val="bbPlcHdr"/>
        </w:types>
        <w:behaviors>
          <w:behavior w:val="content"/>
        </w:behaviors>
        <w:guid w:val="{09CF5F8D-BEB7-4B71-B132-61D20D7697B8}"/>
      </w:docPartPr>
      <w:docPartBody>
        <w:p w:rsidR="002C2F3A" w:rsidRDefault="002C2F3A" w:rsidP="002C2F3A">
          <w:pPr>
            <w:pStyle w:val="D7A508F507374B9EA9F9E4DCA4CC3541"/>
          </w:pPr>
          <w:r>
            <w:rPr>
              <w:rStyle w:val="Platzhaltertext"/>
              <w:rFonts w:ascii="Arial" w:eastAsiaTheme="minorHAnsi" w:hAnsi="Arial" w:cs="Arial"/>
              <w:sz w:val="20"/>
              <w:szCs w:val="20"/>
              <w:shd w:val="clear" w:color="auto" w:fill="F2F2F2" w:themeFill="background1" w:themeFillShade="F2"/>
            </w:rPr>
            <w:t>Inputs/ Instrumente zu Output 4</w:t>
          </w:r>
          <w:r w:rsidRPr="009F39BF">
            <w:rPr>
              <w:rStyle w:val="Platzhaltertext"/>
              <w:rFonts w:ascii="Arial" w:eastAsiaTheme="minorHAnsi" w:hAnsi="Arial" w:cs="Arial"/>
              <w:sz w:val="20"/>
              <w:szCs w:val="20"/>
              <w:shd w:val="clear" w:color="auto" w:fill="F2F2F2" w:themeFill="background1" w:themeFillShade="F2"/>
            </w:rPr>
            <w:t xml:space="preserve"> </w:t>
          </w:r>
          <w:r>
            <w:rPr>
              <w:rStyle w:val="Platzhaltertext"/>
              <w:rFonts w:ascii="Arial" w:eastAsiaTheme="minorHAnsi" w:hAnsi="Arial" w:cs="Arial"/>
              <w:sz w:val="20"/>
              <w:szCs w:val="20"/>
              <w:shd w:val="clear" w:color="auto" w:fill="F2F2F2" w:themeFill="background1" w:themeFillShade="F2"/>
            </w:rPr>
            <w:t>ein</w:t>
          </w:r>
          <w:r w:rsidRPr="009F39BF">
            <w:rPr>
              <w:rStyle w:val="Platzhaltertext"/>
              <w:rFonts w:ascii="Arial" w:eastAsiaTheme="minorHAnsi" w:hAnsi="Arial" w:cs="Arial"/>
              <w:sz w:val="20"/>
              <w:szCs w:val="20"/>
              <w:shd w:val="clear" w:color="auto" w:fill="F2F2F2" w:themeFill="background1" w:themeFillShade="F2"/>
            </w:rPr>
            <w:t>tragen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534"/>
    <w:rsid w:val="002708D1"/>
    <w:rsid w:val="002A7782"/>
    <w:rsid w:val="002C2F3A"/>
    <w:rsid w:val="003A1A26"/>
    <w:rsid w:val="005A40CF"/>
    <w:rsid w:val="00720332"/>
    <w:rsid w:val="007B2F18"/>
    <w:rsid w:val="008236F9"/>
    <w:rsid w:val="008A7961"/>
    <w:rsid w:val="009A4F59"/>
    <w:rsid w:val="009B3D19"/>
    <w:rsid w:val="00A34F44"/>
    <w:rsid w:val="00C6025E"/>
    <w:rsid w:val="00C73534"/>
    <w:rsid w:val="00CD776F"/>
    <w:rsid w:val="00DB3DE4"/>
    <w:rsid w:val="00E11B4F"/>
    <w:rsid w:val="00E74826"/>
    <w:rsid w:val="00EB4DB4"/>
    <w:rsid w:val="00ED19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B3D19"/>
    <w:rPr>
      <w:color w:val="808080"/>
    </w:rPr>
  </w:style>
  <w:style w:type="paragraph" w:customStyle="1" w:styleId="F8377167DF7940BA9A80ABB64F5E08F4">
    <w:name w:val="F8377167DF7940BA9A80ABB64F5E08F4"/>
  </w:style>
  <w:style w:type="paragraph" w:customStyle="1" w:styleId="1951C2CB312646AA966AE9FFB6F34AB3">
    <w:name w:val="1951C2CB312646AA966AE9FFB6F34AB3"/>
  </w:style>
  <w:style w:type="paragraph" w:customStyle="1" w:styleId="36C00010FBEF4BF2B19441B29F9DF21E">
    <w:name w:val="36C00010FBEF4BF2B19441B29F9DF21E"/>
  </w:style>
  <w:style w:type="paragraph" w:customStyle="1" w:styleId="382276A750E342CD9392E402CE23A45A">
    <w:name w:val="382276A750E342CD9392E402CE23A45A"/>
  </w:style>
  <w:style w:type="paragraph" w:customStyle="1" w:styleId="5FEF191FCF8D4EDDAFCA62FCD905CD6D">
    <w:name w:val="5FEF191FCF8D4EDDAFCA62FCD905CD6D"/>
  </w:style>
  <w:style w:type="paragraph" w:customStyle="1" w:styleId="4C21A7AFFCB84E9C8F6D9A1CD49931E4">
    <w:name w:val="4C21A7AFFCB84E9C8F6D9A1CD49931E4"/>
  </w:style>
  <w:style w:type="paragraph" w:customStyle="1" w:styleId="783810CFF85E4DD4A34F6E8C899E334C">
    <w:name w:val="783810CFF85E4DD4A34F6E8C899E334C"/>
  </w:style>
  <w:style w:type="paragraph" w:customStyle="1" w:styleId="D503FE79ED4D470B995903C44CE64F6C">
    <w:name w:val="D503FE79ED4D470B995903C44CE64F6C"/>
  </w:style>
  <w:style w:type="paragraph" w:customStyle="1" w:styleId="04843FDEB22444409DE7F67C745BC1FA">
    <w:name w:val="04843FDEB22444409DE7F67C745BC1FA"/>
  </w:style>
  <w:style w:type="paragraph" w:customStyle="1" w:styleId="5FAE86E445FD49478450C55CA4624726">
    <w:name w:val="5FAE86E445FD49478450C55CA4624726"/>
  </w:style>
  <w:style w:type="paragraph" w:customStyle="1" w:styleId="CBBD68C02B51463B88B31EF6E8C1C18D">
    <w:name w:val="CBBD68C02B51463B88B31EF6E8C1C18D"/>
    <w:rsid w:val="002C2F3A"/>
  </w:style>
  <w:style w:type="paragraph" w:customStyle="1" w:styleId="907ADEC9CBA94B5ABD8F742F6BF3792B">
    <w:name w:val="907ADEC9CBA94B5ABD8F742F6BF3792B"/>
    <w:rsid w:val="002C2F3A"/>
  </w:style>
  <w:style w:type="paragraph" w:customStyle="1" w:styleId="507B6CA6D5B248AE96E60157149B85BC">
    <w:name w:val="507B6CA6D5B248AE96E60157149B85BC"/>
  </w:style>
  <w:style w:type="paragraph" w:customStyle="1" w:styleId="FA1B91EFCDC24EF9910FC8DACD37CCE1">
    <w:name w:val="FA1B91EFCDC24EF9910FC8DACD37CCE1"/>
    <w:rsid w:val="002C2F3A"/>
  </w:style>
  <w:style w:type="paragraph" w:customStyle="1" w:styleId="4545DAEC6A264EBFACE1A625A3ED1BF8">
    <w:name w:val="4545DAEC6A264EBFACE1A625A3ED1BF8"/>
    <w:rsid w:val="002C2F3A"/>
  </w:style>
  <w:style w:type="paragraph" w:customStyle="1" w:styleId="1908F50121F045DCB662C602131A28EB">
    <w:name w:val="1908F50121F045DCB662C602131A28EB"/>
    <w:rsid w:val="002C2F3A"/>
  </w:style>
  <w:style w:type="paragraph" w:customStyle="1" w:styleId="3F86EA42BA1F41C5AD01847CF890A8E7">
    <w:name w:val="3F86EA42BA1F41C5AD01847CF890A8E7"/>
    <w:rsid w:val="002C2F3A"/>
  </w:style>
  <w:style w:type="paragraph" w:customStyle="1" w:styleId="7F41B86FBA87467ABEC4F89F8F68CAAF">
    <w:name w:val="7F41B86FBA87467ABEC4F89F8F68CAAF"/>
    <w:rsid w:val="002C2F3A"/>
  </w:style>
  <w:style w:type="paragraph" w:customStyle="1" w:styleId="5115E70544704AB5AC954F334D71F8E6">
    <w:name w:val="5115E70544704AB5AC954F334D71F8E6"/>
    <w:rsid w:val="002C2F3A"/>
  </w:style>
  <w:style w:type="paragraph" w:customStyle="1" w:styleId="10FC8BA4187A4037B148982ED0795EF5">
    <w:name w:val="10FC8BA4187A4037B148982ED0795EF5"/>
  </w:style>
  <w:style w:type="paragraph" w:customStyle="1" w:styleId="70F21A8C4F8E4B60B64765529318476E">
    <w:name w:val="70F21A8C4F8E4B60B64765529318476E"/>
  </w:style>
  <w:style w:type="paragraph" w:customStyle="1" w:styleId="D2F1A51BD9CC4A34A9662B1E67A02FD7">
    <w:name w:val="D2F1A51BD9CC4A34A9662B1E67A02FD7"/>
  </w:style>
  <w:style w:type="paragraph" w:customStyle="1" w:styleId="2AFD0E7A07AF4FD5AE06A76462E7B316">
    <w:name w:val="2AFD0E7A07AF4FD5AE06A76462E7B316"/>
  </w:style>
  <w:style w:type="paragraph" w:customStyle="1" w:styleId="860F6A04FD984780851E5C90EC6ED030">
    <w:name w:val="860F6A04FD984780851E5C90EC6ED030"/>
  </w:style>
  <w:style w:type="paragraph" w:customStyle="1" w:styleId="2979CA78AD0B4C3B81FBADC0804FB9AE">
    <w:name w:val="2979CA78AD0B4C3B81FBADC0804FB9AE"/>
  </w:style>
  <w:style w:type="paragraph" w:customStyle="1" w:styleId="49CDC39A09E14C88A1CE9A6A08E1BE13">
    <w:name w:val="49CDC39A09E14C88A1CE9A6A08E1BE13"/>
    <w:rsid w:val="002C2F3A"/>
  </w:style>
  <w:style w:type="paragraph" w:customStyle="1" w:styleId="60DB947C7A374BB582D19EB7E8209A45">
    <w:name w:val="60DB947C7A374BB582D19EB7E8209A45"/>
    <w:rsid w:val="002C2F3A"/>
  </w:style>
  <w:style w:type="paragraph" w:customStyle="1" w:styleId="6AA278E2D8B545338B7EC031001357B2">
    <w:name w:val="6AA278E2D8B545338B7EC031001357B2"/>
    <w:rsid w:val="002C2F3A"/>
  </w:style>
  <w:style w:type="paragraph" w:customStyle="1" w:styleId="68E1CC781F554FFC91AE030553003836">
    <w:name w:val="68E1CC781F554FFC91AE030553003836"/>
    <w:rsid w:val="002C2F3A"/>
  </w:style>
  <w:style w:type="paragraph" w:customStyle="1" w:styleId="E4AA06F55C264454865CA2B94E2FD908">
    <w:name w:val="E4AA06F55C264454865CA2B94E2FD908"/>
    <w:rsid w:val="002C2F3A"/>
  </w:style>
  <w:style w:type="paragraph" w:customStyle="1" w:styleId="6631233829B54D2C8E8BB1C16FED4B06">
    <w:name w:val="6631233829B54D2C8E8BB1C16FED4B06"/>
    <w:rsid w:val="002C2F3A"/>
  </w:style>
  <w:style w:type="paragraph" w:customStyle="1" w:styleId="6421803D93404044B1B6CBE9F7053F92">
    <w:name w:val="6421803D93404044B1B6CBE9F7053F92"/>
    <w:rsid w:val="002C2F3A"/>
  </w:style>
  <w:style w:type="paragraph" w:customStyle="1" w:styleId="F1799CA9BA1A43AB98628132DBF712F8">
    <w:name w:val="F1799CA9BA1A43AB98628132DBF712F8"/>
    <w:rsid w:val="002C2F3A"/>
  </w:style>
  <w:style w:type="paragraph" w:customStyle="1" w:styleId="1D242723B5B34BBFBF48683C5FB9D93A">
    <w:name w:val="1D242723B5B34BBFBF48683C5FB9D93A"/>
    <w:rsid w:val="002C2F3A"/>
  </w:style>
  <w:style w:type="paragraph" w:customStyle="1" w:styleId="74E6AB2667224171B15A3404B50D2195">
    <w:name w:val="74E6AB2667224171B15A3404B50D2195"/>
    <w:rsid w:val="002C2F3A"/>
  </w:style>
  <w:style w:type="paragraph" w:customStyle="1" w:styleId="24EC66BE4D374CECBF99AFF6C5D9C131">
    <w:name w:val="24EC66BE4D374CECBF99AFF6C5D9C131"/>
    <w:rsid w:val="002C2F3A"/>
  </w:style>
  <w:style w:type="paragraph" w:customStyle="1" w:styleId="4C9A639A830E46E1B1817707EF19FFEA">
    <w:name w:val="4C9A639A830E46E1B1817707EF19FFEA"/>
    <w:rsid w:val="002C2F3A"/>
  </w:style>
  <w:style w:type="paragraph" w:customStyle="1" w:styleId="26E8C8171E0841FEB415D151B19D1368">
    <w:name w:val="26E8C8171E0841FEB415D151B19D1368"/>
    <w:rsid w:val="002C2F3A"/>
  </w:style>
  <w:style w:type="paragraph" w:customStyle="1" w:styleId="9A3F99CAD99A42A5AFFEACCD1B8F1479">
    <w:name w:val="9A3F99CAD99A42A5AFFEACCD1B8F1479"/>
    <w:rsid w:val="002C2F3A"/>
  </w:style>
  <w:style w:type="paragraph" w:customStyle="1" w:styleId="BA34F13759EB462CBC9A52F23C504E67">
    <w:name w:val="BA34F13759EB462CBC9A52F23C504E67"/>
    <w:rsid w:val="002C2F3A"/>
  </w:style>
  <w:style w:type="paragraph" w:customStyle="1" w:styleId="9CF02C8874DA4DC89CD9A6E04A38F898">
    <w:name w:val="9CF02C8874DA4DC89CD9A6E04A38F898"/>
    <w:rsid w:val="002C2F3A"/>
  </w:style>
  <w:style w:type="paragraph" w:customStyle="1" w:styleId="981CAC5D859A471EAC87FC78962304A7">
    <w:name w:val="981CAC5D859A471EAC87FC78962304A7"/>
    <w:rsid w:val="002C2F3A"/>
  </w:style>
  <w:style w:type="paragraph" w:customStyle="1" w:styleId="D7A508F507374B9EA9F9E4DCA4CC3541">
    <w:name w:val="D7A508F507374B9EA9F9E4DCA4CC3541"/>
    <w:rsid w:val="002C2F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881689-6e67-4978-98cd-db3d7af7dc70">
      <Terms xmlns="http://schemas.microsoft.com/office/infopath/2007/PartnerControls"/>
    </lcf76f155ced4ddcb4097134ff3c332f>
    <TaxCatchAll xmlns="3741bd88-2690-4161-9ebf-ee4011326438" xsi:nil="true"/>
    <KEP xmlns="aa881689-6e67-4978-98cd-db3d7af7dc7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D7684A253392741811102AB879D41BE" ma:contentTypeVersion="20" ma:contentTypeDescription="Ein neues Dokument erstellen." ma:contentTypeScope="" ma:versionID="b3291bb4ae3a9b1a7364282192b2df82">
  <xsd:schema xmlns:xsd="http://www.w3.org/2001/XMLSchema" xmlns:xs="http://www.w3.org/2001/XMLSchema" xmlns:p="http://schemas.microsoft.com/office/2006/metadata/properties" xmlns:ns2="aa881689-6e67-4978-98cd-db3d7af7dc70" xmlns:ns3="3741bd88-2690-4161-9ebf-ee4011326438" targetNamespace="http://schemas.microsoft.com/office/2006/metadata/properties" ma:root="true" ma:fieldsID="6fcf3b13d43d72fb5ccf9364e3b959da" ns2:_="" ns3:_="">
    <xsd:import namespace="aa881689-6e67-4978-98cd-db3d7af7dc70"/>
    <xsd:import namespace="3741bd88-2690-4161-9ebf-ee401132643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KEP"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881689-6e67-4978-98cd-db3d7af7dc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KEP" ma:index="26" nillable="true" ma:displayName="KEP" ma:format="Dropdown" ma:internalName="KEP">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41bd88-2690-4161-9ebf-ee4011326438"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description="" ma:hidden="true" ma:list="{a7d38883-a111-4d13-b240-0167461f330d}" ma:internalName="TaxCatchAll" ma:showField="CatchAllData" ma:web="3741bd88-2690-4161-9ebf-ee401132643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D1B25F-855D-4D24-BDC3-151390A43FA1}">
  <ds:schemaRefs>
    <ds:schemaRef ds:uri="http://schemas.openxmlformats.org/officeDocument/2006/bibliography"/>
  </ds:schemaRefs>
</ds:datastoreItem>
</file>

<file path=customXml/itemProps2.xml><?xml version="1.0" encoding="utf-8"?>
<ds:datastoreItem xmlns:ds="http://schemas.openxmlformats.org/officeDocument/2006/customXml" ds:itemID="{DCF5AAC4-56C0-4004-A9AC-E04B195B39D5}">
  <ds:schemaRefs>
    <ds:schemaRef ds:uri="http://schemas.microsoft.com/sharepoint/v3/contenttype/forms"/>
  </ds:schemaRefs>
</ds:datastoreItem>
</file>

<file path=customXml/itemProps3.xml><?xml version="1.0" encoding="utf-8"?>
<ds:datastoreItem xmlns:ds="http://schemas.openxmlformats.org/officeDocument/2006/customXml" ds:itemID="{59E1CC86-BA0B-4E25-8B9C-CA7701272E0A}">
  <ds:schemaRefs>
    <ds:schemaRef ds:uri="http://schemas.microsoft.com/office/2006/metadata/properties"/>
    <ds:schemaRef ds:uri="http://schemas.microsoft.com/office/infopath/2007/PartnerControls"/>
    <ds:schemaRef ds:uri="d397c1a6-0bc3-4d5f-8d9d-2d2658e3a6a0"/>
    <ds:schemaRef ds:uri="82de2cd2-5a29-4721-b233-7bdbec242023"/>
  </ds:schemaRefs>
</ds:datastoreItem>
</file>

<file path=customXml/itemProps4.xml><?xml version="1.0" encoding="utf-8"?>
<ds:datastoreItem xmlns:ds="http://schemas.openxmlformats.org/officeDocument/2006/customXml" ds:itemID="{DA001107-4214-4F2E-89BB-BDDCC6EB129D}"/>
</file>

<file path=docProps/app.xml><?xml version="1.0" encoding="utf-8"?>
<Properties xmlns="http://schemas.openxmlformats.org/officeDocument/2006/extended-properties" xmlns:vt="http://schemas.openxmlformats.org/officeDocument/2006/docPropsVTypes">
  <Template>anlage-1-wirkungsmatrix-modul-de.dotx</Template>
  <TotalTime>0</TotalTime>
  <Pages>11</Pages>
  <Words>3817</Words>
  <Characters>24051</Characters>
  <Application>Microsoft Office Word</Application>
  <DocSecurity>4</DocSecurity>
  <Lines>200</Lines>
  <Paragraphs>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Impact Matrix Module</vt:lpstr>
      <vt:lpstr>Wirkungsmatrix Modul</vt:lpstr>
    </vt:vector>
  </TitlesOfParts>
  <Company>GIZ GmbH</Company>
  <LinksUpToDate>false</LinksUpToDate>
  <CharactersWithSpaces>27813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Impact Matrix Module</dc:title>
  <dc:subject/>
  <dc:creator>Winkelmann, Milena GIZ ET</dc:creator>
  <cp:keywords/>
  <dc:description/>
  <cp:lastModifiedBy>Ebensen, Martina GIZ</cp:lastModifiedBy>
  <cp:revision>2</cp:revision>
  <cp:lastPrinted>2012-12-03T12:31:00Z</cp:lastPrinted>
  <dcterms:created xsi:type="dcterms:W3CDTF">2026-05-08T07:20:00Z</dcterms:created>
  <dcterms:modified xsi:type="dcterms:W3CDTF">2026-05-08T07:20:00Z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0x0101000D7684A253392741811102AB879D41BE</vt:lpwstr>
  </property>
  <property fmtid="{D5CDD505-2E9C-101B-9397-08002B2CF9AE}" pid="3" name="MediaServiceImageTags">
    <vt:lpwstr/>
  </property>
</Properties>
</file>